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C663B5">
        <w:trPr>
          <w:trHeight w:val="315"/>
        </w:trPr>
        <w:tc>
          <w:tcPr>
            <w:tcW w:w="10475"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C663B5" w14:paraId="63D7F509" w14:textId="77777777" w:rsidTr="00F77923">
        <w:trPr>
          <w:trHeight w:val="31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7671F" w:rsidRPr="00C663B5" w:rsidRDefault="00C663B5"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sidR="00E3571D">
              <w:rPr>
                <w:rFonts w:ascii="Lucida Handwriting" w:eastAsia="Times New Roman" w:hAnsi="Lucida Handwriting" w:cs="Calibri"/>
                <w:sz w:val="20"/>
                <w:szCs w:val="20"/>
                <w:lang w:eastAsia="en-GB"/>
              </w:rPr>
              <w:t>use the</w:t>
            </w:r>
            <w:r w:rsidR="004E3074">
              <w:rPr>
                <w:rFonts w:ascii="Lucida Handwriting" w:eastAsia="Times New Roman" w:hAnsi="Lucida Handwriting" w:cs="Calibri"/>
                <w:sz w:val="20"/>
                <w:szCs w:val="20"/>
                <w:lang w:eastAsia="en-GB"/>
              </w:rPr>
              <w:t xml:space="preserve"> contact details below</w:t>
            </w:r>
            <w:r w:rsidR="00A42A22">
              <w:rPr>
                <w:rFonts w:ascii="Lucida Handwriting" w:eastAsia="Times New Roman" w:hAnsi="Lucida Handwriting" w:cs="Calibri"/>
                <w:sz w:val="20"/>
                <w:szCs w:val="20"/>
                <w:lang w:eastAsia="en-GB"/>
              </w:rPr>
              <w:t>…</w:t>
            </w:r>
          </w:p>
        </w:tc>
      </w:tr>
      <w:tr w:rsidR="00341AE2" w14:paraId="1B25BF18" w14:textId="77777777" w:rsidTr="00C663B5">
        <w:trPr>
          <w:trHeight w:val="315"/>
        </w:trPr>
        <w:tc>
          <w:tcPr>
            <w:tcW w:w="1778"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917"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541F4C">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08"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872"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C663B5">
        <w:trPr>
          <w:trHeight w:val="25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6B9B1AC9" w:rsidR="00341AE2" w:rsidRDefault="002513C6" w:rsidP="00F06871">
            <w:pPr>
              <w:spacing w:before="100" w:after="100" w:line="240" w:lineRule="auto"/>
              <w:jc w:val="center"/>
            </w:pPr>
            <w:r>
              <w:rPr>
                <w:rFonts w:ascii="Comic Sans MS" w:eastAsia="Times New Roman" w:hAnsi="Comic Sans MS" w:cs="Calibri"/>
                <w:b/>
                <w:bCs/>
                <w:color w:val="FFFFFF"/>
                <w:sz w:val="20"/>
                <w:szCs w:val="20"/>
                <w:lang w:eastAsia="en-GB"/>
              </w:rPr>
              <w:t>6</w:t>
            </w:r>
            <w:r w:rsidR="00F06871" w:rsidRPr="00F06871">
              <w:rPr>
                <w:rFonts w:ascii="Comic Sans MS" w:eastAsia="Times New Roman" w:hAnsi="Comic Sans MS" w:cs="Calibri"/>
                <w:b/>
                <w:bCs/>
                <w:color w:val="FFFFFF"/>
                <w:sz w:val="20"/>
                <w:szCs w:val="20"/>
                <w:vertAlign w:val="superscript"/>
                <w:lang w:eastAsia="en-GB"/>
              </w:rPr>
              <w:t>th</w:t>
            </w:r>
            <w:r w:rsidR="00F06871">
              <w:rPr>
                <w:rFonts w:ascii="Comic Sans MS" w:eastAsia="Times New Roman" w:hAnsi="Comic Sans MS" w:cs="Calibri"/>
                <w:b/>
                <w:bCs/>
                <w:color w:val="FFFFFF"/>
                <w:sz w:val="20"/>
                <w:szCs w:val="20"/>
                <w:lang w:eastAsia="en-GB"/>
              </w:rPr>
              <w:t xml:space="preserve"> </w:t>
            </w:r>
            <w:r>
              <w:rPr>
                <w:rFonts w:ascii="Comic Sans MS" w:eastAsia="Times New Roman" w:hAnsi="Comic Sans MS" w:cs="Calibri"/>
                <w:b/>
                <w:bCs/>
                <w:color w:val="FFFFFF"/>
                <w:sz w:val="20"/>
                <w:szCs w:val="20"/>
                <w:lang w:eastAsia="en-GB"/>
              </w:rPr>
              <w:t>January</w:t>
            </w:r>
            <w:r w:rsidR="00743010">
              <w:rPr>
                <w:rFonts w:ascii="Comic Sans MS" w:eastAsia="Times New Roman" w:hAnsi="Comic Sans MS" w:cs="Calibri"/>
                <w:b/>
                <w:bCs/>
                <w:color w:val="FFFFFF"/>
                <w:sz w:val="20"/>
                <w:szCs w:val="20"/>
                <w:lang w:eastAsia="en-GB"/>
              </w:rPr>
              <w:t xml:space="preserve"> 202</w:t>
            </w:r>
            <w:r>
              <w:rPr>
                <w:rFonts w:ascii="Comic Sans MS" w:eastAsia="Times New Roman" w:hAnsi="Comic Sans MS" w:cs="Calibri"/>
                <w:b/>
                <w:bCs/>
                <w:color w:val="FFFFFF"/>
                <w:sz w:val="20"/>
                <w:szCs w:val="20"/>
                <w:lang w:eastAsia="en-GB"/>
              </w:rPr>
              <w:t>3</w:t>
            </w:r>
          </w:p>
        </w:tc>
      </w:tr>
      <w:tr w:rsidR="00341AE2" w14:paraId="508260D3"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C53CF"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90F6CCE" w:rsidR="002C53CF" w:rsidRPr="00BA533F" w:rsidRDefault="00440122" w:rsidP="002C53CF">
                  <w:pPr>
                    <w:spacing w:after="0" w:line="240" w:lineRule="auto"/>
                    <w:jc w:val="center"/>
                    <w:rPr>
                      <w:rFonts w:eastAsia="Times New Roman" w:cs="Calibri"/>
                      <w:b/>
                      <w:bCs/>
                      <w:lang w:eastAsia="en-GB"/>
                    </w:rPr>
                  </w:pPr>
                  <w:r>
                    <w:rPr>
                      <w:rFonts w:eastAsia="Times New Roman" w:cs="Calibri"/>
                      <w:b/>
                      <w:bCs/>
                      <w:lang w:eastAsia="en-GB"/>
                    </w:rPr>
                    <w:t>Stars of the week</w:t>
                  </w:r>
                </w:p>
              </w:tc>
            </w:tr>
            <w:tr w:rsidR="002C53CF"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B787D03" w14:textId="062FF2A6" w:rsidR="002C53CF" w:rsidRDefault="00440122" w:rsidP="002C53C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Nursery: Lincoln for helping his friends in class.</w:t>
                  </w:r>
                </w:p>
                <w:p w14:paraId="4DF260F5" w14:textId="479EC3FD" w:rsidR="00440122" w:rsidRDefault="00440122" w:rsidP="002C53C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Starfish: Patti for joining in well in PE and Teddy helped others with their tricky work. </w:t>
                  </w:r>
                </w:p>
                <w:p w14:paraId="36FF545C" w14:textId="77777777" w:rsidR="00440122" w:rsidRDefault="00440122" w:rsidP="002C53C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Seahorse: Sebastian worked well in all subjects and Noah G has had a great start and tried hard in all subjects. </w:t>
                  </w:r>
                </w:p>
                <w:p w14:paraId="7B43855F" w14:textId="7C26D2D2" w:rsidR="00440122" w:rsidRPr="00362B43" w:rsidRDefault="00440122" w:rsidP="002C53C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Turtles: Lily for her excellent Science work and Mia for having a great start back and brilliant writing. </w:t>
                  </w:r>
                </w:p>
              </w:tc>
            </w:tr>
            <w:tr w:rsidR="00440122" w:rsidRPr="00804666" w14:paraId="5B1BF4CB"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195F8F19" w:rsidR="00440122" w:rsidRDefault="00440122" w:rsidP="00440122">
                  <w:pPr>
                    <w:spacing w:after="0" w:line="240" w:lineRule="auto"/>
                    <w:jc w:val="center"/>
                    <w:rPr>
                      <w:rFonts w:eastAsia="Times New Roman" w:cs="Calibri"/>
                      <w:b/>
                      <w:bCs/>
                      <w:lang w:eastAsia="en-GB"/>
                    </w:rPr>
                  </w:pPr>
                  <w:r>
                    <w:rPr>
                      <w:rFonts w:eastAsia="Times New Roman" w:cs="Calibri"/>
                      <w:b/>
                      <w:bCs/>
                      <w:lang w:eastAsia="en-GB"/>
                    </w:rPr>
                    <w:t>Baby and toddler group and coffee morning</w:t>
                  </w:r>
                </w:p>
              </w:tc>
            </w:tr>
            <w:tr w:rsidR="00440122"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0B45B9FF" w:rsidR="00440122" w:rsidRPr="00696236" w:rsidRDefault="00440122" w:rsidP="00440122">
                  <w:pPr>
                    <w:spacing w:after="0" w:line="240" w:lineRule="auto"/>
                    <w:rPr>
                      <w:rFonts w:eastAsia="Times New Roman" w:cs="Calibri"/>
                      <w:lang w:eastAsia="en-GB"/>
                    </w:rPr>
                  </w:pPr>
                  <w:r>
                    <w:rPr>
                      <w:rFonts w:eastAsia="Times New Roman" w:cs="Calibri"/>
                      <w:lang w:eastAsia="en-GB"/>
                    </w:rPr>
                    <w:t xml:space="preserve">9:05-10:15 </w:t>
                  </w:r>
                  <w:r w:rsidR="00714E69">
                    <w:rPr>
                      <w:rFonts w:eastAsia="Times New Roman" w:cs="Calibri"/>
                      <w:lang w:eastAsia="en-GB"/>
                    </w:rPr>
                    <w:t>this</w:t>
                  </w:r>
                  <w:r>
                    <w:rPr>
                      <w:rFonts w:eastAsia="Times New Roman" w:cs="Calibri"/>
                      <w:lang w:eastAsia="en-GB"/>
                    </w:rPr>
                    <w:t xml:space="preserve"> Tuesday 10</w:t>
                  </w:r>
                  <w:r w:rsidRPr="002C163C">
                    <w:rPr>
                      <w:rFonts w:eastAsia="Times New Roman" w:cs="Calibri"/>
                      <w:vertAlign w:val="superscript"/>
                      <w:lang w:eastAsia="en-GB"/>
                    </w:rPr>
                    <w:t>th</w:t>
                  </w:r>
                  <w:r>
                    <w:rPr>
                      <w:rFonts w:eastAsia="Times New Roman" w:cs="Calibri"/>
                      <w:vertAlign w:val="superscript"/>
                      <w:lang w:eastAsia="en-GB"/>
                    </w:rPr>
                    <w:t xml:space="preserve"> </w:t>
                  </w:r>
                  <w:r>
                    <w:rPr>
                      <w:rFonts w:eastAsia="Times New Roman" w:cs="Calibri"/>
                      <w:lang w:eastAsia="en-GB"/>
                    </w:rPr>
                    <w:t xml:space="preserve">January it will be our coffee morning and baby and toddler session. There is no charge, there will be refreshments for adults and toys to play with for any pre-school aged children. All are welcome – no children needed if you just wish to stop by for a cuppa. Please can you let the office know if you are intending to join us via a separate email to the office or </w:t>
                  </w:r>
                  <w:r w:rsidR="00714E69">
                    <w:rPr>
                      <w:rFonts w:eastAsia="Times New Roman" w:cs="Calibri"/>
                      <w:lang w:eastAsia="en-GB"/>
                    </w:rPr>
                    <w:t>with a</w:t>
                  </w:r>
                  <w:r>
                    <w:rPr>
                      <w:rFonts w:eastAsia="Times New Roman" w:cs="Calibri"/>
                      <w:lang w:eastAsia="en-GB"/>
                    </w:rPr>
                    <w:t xml:space="preserve"> phone</w:t>
                  </w:r>
                  <w:r w:rsidR="00714E69">
                    <w:rPr>
                      <w:rFonts w:eastAsia="Times New Roman" w:cs="Calibri"/>
                      <w:lang w:eastAsia="en-GB"/>
                    </w:rPr>
                    <w:t xml:space="preserve"> call</w:t>
                  </w:r>
                  <w:r>
                    <w:rPr>
                      <w:rFonts w:eastAsia="Times New Roman" w:cs="Calibri"/>
                      <w:lang w:eastAsia="en-GB"/>
                    </w:rPr>
                    <w:t xml:space="preserve">, thank you. </w:t>
                  </w:r>
                </w:p>
              </w:tc>
            </w:tr>
            <w:tr w:rsidR="00440122" w:rsidRPr="00804666" w14:paraId="2F4722F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F392B83" w14:textId="0CC6F7EC" w:rsidR="00440122" w:rsidRDefault="00440122" w:rsidP="00440122">
                  <w:pPr>
                    <w:spacing w:after="0" w:line="240" w:lineRule="auto"/>
                    <w:jc w:val="center"/>
                    <w:rPr>
                      <w:rFonts w:eastAsia="Times New Roman" w:cs="Calibri"/>
                      <w:b/>
                      <w:bCs/>
                      <w:lang w:eastAsia="en-GB"/>
                    </w:rPr>
                  </w:pPr>
                  <w:r>
                    <w:rPr>
                      <w:rFonts w:eastAsia="Times New Roman" w:cs="Calibri"/>
                      <w:b/>
                      <w:bCs/>
                      <w:lang w:eastAsia="en-GB"/>
                    </w:rPr>
                    <w:t>Swimming</w:t>
                  </w:r>
                </w:p>
              </w:tc>
            </w:tr>
            <w:tr w:rsidR="00440122" w:rsidRPr="00804666" w14:paraId="37DC66DD"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C98AAC6" w14:textId="582115AA" w:rsidR="00440122" w:rsidRPr="00592CBD" w:rsidRDefault="00440122" w:rsidP="00440122">
                  <w:pPr>
                    <w:spacing w:after="0" w:line="240" w:lineRule="auto"/>
                    <w:rPr>
                      <w:rFonts w:eastAsia="Times New Roman" w:cs="Calibri"/>
                      <w:bCs/>
                      <w:lang w:eastAsia="en-GB"/>
                    </w:rPr>
                  </w:pPr>
                  <w:r>
                    <w:rPr>
                      <w:rFonts w:eastAsia="Times New Roman" w:cs="Calibri"/>
                      <w:lang w:eastAsia="en-GB"/>
                    </w:rPr>
                    <w:t>Years 2-6 are starting swimming this Monday 8</w:t>
                  </w:r>
                  <w:r w:rsidRPr="002C53CF">
                    <w:rPr>
                      <w:rFonts w:eastAsia="Times New Roman" w:cs="Calibri"/>
                      <w:vertAlign w:val="superscript"/>
                      <w:lang w:eastAsia="en-GB"/>
                    </w:rPr>
                    <w:t>th</w:t>
                  </w:r>
                  <w:r>
                    <w:rPr>
                      <w:rFonts w:eastAsia="Times New Roman" w:cs="Calibri"/>
                      <w:lang w:eastAsia="en-GB"/>
                    </w:rPr>
                    <w:t xml:space="preserve"> 2023. The children will need either a </w:t>
                  </w:r>
                  <w:r>
                    <w:rPr>
                      <w:rFonts w:eastAsia="Times New Roman" w:cs="Calibri"/>
                      <w:lang w:eastAsia="en-GB"/>
                    </w:rPr>
                    <w:t>one-piece</w:t>
                  </w:r>
                  <w:r>
                    <w:rPr>
                      <w:rFonts w:eastAsia="Times New Roman" w:cs="Calibri"/>
                      <w:lang w:eastAsia="en-GB"/>
                    </w:rPr>
                    <w:t xml:space="preserve"> swimming suit or close fitting trunks, a swimming hat and a towel. If your child requires swimming goggles, please send in a signed note giving permission for this, thank you. Without this note the child will not be able to wear goggles, the swimming instructors are very strict about this and all children having a swimming hat. </w:t>
                  </w:r>
                </w:p>
              </w:tc>
            </w:tr>
            <w:tr w:rsidR="00541F4C" w:rsidRPr="00804666" w14:paraId="2F5DAB74"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A984A0D" w14:textId="2695677C" w:rsidR="00541F4C" w:rsidRDefault="00541F4C" w:rsidP="00440122">
                  <w:pPr>
                    <w:spacing w:after="0" w:line="240" w:lineRule="auto"/>
                    <w:jc w:val="center"/>
                    <w:rPr>
                      <w:rFonts w:eastAsia="Times New Roman" w:cs="Calibri"/>
                      <w:b/>
                      <w:bCs/>
                      <w:lang w:eastAsia="en-GB"/>
                    </w:rPr>
                  </w:pPr>
                  <w:r>
                    <w:rPr>
                      <w:rFonts w:eastAsia="Times New Roman" w:cs="Calibri"/>
                      <w:b/>
                      <w:bCs/>
                      <w:lang w:eastAsia="en-GB"/>
                    </w:rPr>
                    <w:t>Parent/ Carer Governor</w:t>
                  </w:r>
                </w:p>
              </w:tc>
            </w:tr>
            <w:tr w:rsidR="00541F4C" w:rsidRPr="00804666" w14:paraId="2EF926E6" w14:textId="77777777" w:rsidTr="00541F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121D42" w14:textId="31BF2D70" w:rsidR="00541F4C" w:rsidRPr="00541F4C" w:rsidRDefault="00541F4C" w:rsidP="00541F4C">
                  <w:pPr>
                    <w:spacing w:after="0" w:line="240" w:lineRule="auto"/>
                    <w:rPr>
                      <w:rFonts w:eastAsia="Times New Roman" w:cs="Calibri"/>
                      <w:lang w:eastAsia="en-GB"/>
                    </w:rPr>
                  </w:pPr>
                  <w:r>
                    <w:rPr>
                      <w:rFonts w:eastAsia="Times New Roman" w:cs="Calibri"/>
                      <w:lang w:eastAsia="en-GB"/>
                    </w:rPr>
                    <w:t xml:space="preserve">After the advert for a new Parent/ Carer governor last term, Sarah Tattersall has joined us, other Parent/ Carer governors are Karl Harris and </w:t>
                  </w:r>
                  <w:r w:rsidRPr="00541F4C">
                    <w:rPr>
                      <w:rFonts w:eastAsia="Times New Roman" w:cs="Calibri"/>
                      <w:lang w:eastAsia="en-GB"/>
                    </w:rPr>
                    <w:t>Robert Thurkettle</w:t>
                  </w:r>
                  <w:r w:rsidRPr="00541F4C">
                    <w:rPr>
                      <w:rFonts w:eastAsia="Times New Roman" w:cs="Calibri"/>
                      <w:lang w:eastAsia="en-GB"/>
                    </w:rPr>
                    <w:t>.</w:t>
                  </w:r>
                  <w:r>
                    <w:rPr>
                      <w:rFonts w:eastAsia="Times New Roman" w:cs="Calibri"/>
                      <w:lang w:eastAsia="en-GB"/>
                    </w:rPr>
                    <w:t xml:space="preserve"> For more information about our Governors please see our website. </w:t>
                  </w:r>
                  <w:hyperlink r:id="rId8" w:history="1">
                    <w:r w:rsidRPr="004048A1">
                      <w:rPr>
                        <w:rStyle w:val="Hyperlink"/>
                        <w:rFonts w:eastAsia="Times New Roman" w:cs="Calibri"/>
                        <w:lang w:eastAsia="en-GB"/>
                      </w:rPr>
                      <w:t>https://www.bawdseyprimary.com/page/?title=Governors&amp;pid=119</w:t>
                    </w:r>
                  </w:hyperlink>
                  <w:r>
                    <w:rPr>
                      <w:rFonts w:eastAsia="Times New Roman" w:cs="Calibri"/>
                      <w:lang w:eastAsia="en-GB"/>
                    </w:rPr>
                    <w:t xml:space="preserve"> </w:t>
                  </w:r>
                </w:p>
              </w:tc>
            </w:tr>
            <w:tr w:rsidR="00440122"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5658DD1D" w:rsidR="00440122" w:rsidRPr="00CF7016" w:rsidRDefault="00440122" w:rsidP="00440122">
                  <w:pPr>
                    <w:spacing w:after="0" w:line="240" w:lineRule="auto"/>
                    <w:jc w:val="center"/>
                    <w:rPr>
                      <w:rFonts w:eastAsia="Times New Roman" w:cs="Calibri"/>
                      <w:b/>
                      <w:bCs/>
                      <w:lang w:eastAsia="en-GB"/>
                    </w:rPr>
                  </w:pPr>
                  <w:r>
                    <w:rPr>
                      <w:rFonts w:eastAsia="Times New Roman" w:cs="Calibri"/>
                      <w:b/>
                      <w:bCs/>
                      <w:lang w:eastAsia="en-GB"/>
                    </w:rPr>
                    <w:t>Healthy school reminder</w:t>
                  </w:r>
                </w:p>
              </w:tc>
            </w:tr>
            <w:tr w:rsidR="00440122"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2A278D35" w:rsidR="00440122" w:rsidRDefault="00440122" w:rsidP="00440122">
                  <w:pPr>
                    <w:spacing w:after="0" w:line="240" w:lineRule="auto"/>
                    <w:rPr>
                      <w:rFonts w:eastAsia="Times New Roman" w:cs="Calibri"/>
                      <w:bCs/>
                      <w:lang w:eastAsia="en-GB"/>
                    </w:rPr>
                  </w:pPr>
                  <w:r>
                    <w:rPr>
                      <w:rFonts w:eastAsia="Times New Roman" w:cs="Calibri"/>
                      <w:bCs/>
                      <w:lang w:eastAsia="en-GB"/>
                    </w:rPr>
                    <w:t xml:space="preserve">We hold the silver healthy school award and part of that is to remind families that children are not meant to have sweets in packed lunches, or to have anything other than water in school. Please can you ensure this is what is happening, thank you. </w:t>
                  </w:r>
                </w:p>
              </w:tc>
            </w:tr>
            <w:tr w:rsidR="00440122" w:rsidRPr="00804666" w14:paraId="07995266"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BE91362" w14:textId="4A6104C4" w:rsidR="00440122" w:rsidRDefault="00440122" w:rsidP="00440122">
                  <w:pPr>
                    <w:spacing w:after="0" w:line="240" w:lineRule="auto"/>
                    <w:jc w:val="center"/>
                    <w:rPr>
                      <w:rFonts w:eastAsia="Times New Roman" w:cs="Calibri"/>
                      <w:b/>
                      <w:bCs/>
                      <w:lang w:eastAsia="en-GB"/>
                    </w:rPr>
                  </w:pPr>
                  <w:r>
                    <w:rPr>
                      <w:rFonts w:eastAsia="Times New Roman" w:cs="Calibri"/>
                      <w:b/>
                      <w:bCs/>
                      <w:lang w:eastAsia="en-GB"/>
                    </w:rPr>
                    <w:t>School uniform reminder</w:t>
                  </w:r>
                </w:p>
              </w:tc>
            </w:tr>
            <w:tr w:rsidR="00440122" w:rsidRPr="00804666" w14:paraId="433D7BD4" w14:textId="77777777" w:rsidTr="00A42A22">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B478EC9" w14:textId="1258D77A" w:rsidR="00440122" w:rsidRPr="00A42A22" w:rsidRDefault="00440122" w:rsidP="00645551">
                  <w:pPr>
                    <w:spacing w:after="0" w:line="240" w:lineRule="auto"/>
                    <w:rPr>
                      <w:rFonts w:eastAsia="Times New Roman" w:cs="Calibri"/>
                      <w:bCs/>
                      <w:lang w:eastAsia="en-GB"/>
                    </w:rPr>
                  </w:pPr>
                  <w:r>
                    <w:rPr>
                      <w:rFonts w:eastAsia="Times New Roman" w:cs="Calibri"/>
                      <w:bCs/>
                      <w:lang w:eastAsia="en-GB"/>
                    </w:rPr>
                    <w:t xml:space="preserve">We understand children grow often unexpectedly and you end up without uniform that </w:t>
                  </w:r>
                  <w:r w:rsidR="00714E69">
                    <w:rPr>
                      <w:rFonts w:eastAsia="Times New Roman" w:cs="Calibri"/>
                      <w:bCs/>
                      <w:lang w:eastAsia="en-GB"/>
                    </w:rPr>
                    <w:t>fits,</w:t>
                  </w:r>
                  <w:r>
                    <w:rPr>
                      <w:rFonts w:eastAsia="Times New Roman" w:cs="Calibri"/>
                      <w:bCs/>
                      <w:lang w:eastAsia="en-GB"/>
                    </w:rPr>
                    <w:t xml:space="preserve"> and you have to make do with a </w:t>
                  </w:r>
                  <w:r w:rsidR="00714E69">
                    <w:rPr>
                      <w:rFonts w:eastAsia="Times New Roman" w:cs="Calibri"/>
                      <w:bCs/>
                      <w:lang w:eastAsia="en-GB"/>
                    </w:rPr>
                    <w:t>substitute</w:t>
                  </w:r>
                  <w:r>
                    <w:rPr>
                      <w:rFonts w:eastAsia="Times New Roman" w:cs="Calibri"/>
                      <w:bCs/>
                      <w:lang w:eastAsia="en-GB"/>
                    </w:rPr>
                    <w:t xml:space="preserve"> for a time</w:t>
                  </w:r>
                  <w:r w:rsidR="00645551">
                    <w:rPr>
                      <w:rFonts w:eastAsia="Times New Roman" w:cs="Calibri"/>
                      <w:bCs/>
                      <w:lang w:eastAsia="en-GB"/>
                    </w:rPr>
                    <w:t>. Please can</w:t>
                  </w:r>
                  <w:r>
                    <w:rPr>
                      <w:rFonts w:eastAsia="Times New Roman" w:cs="Calibri"/>
                      <w:bCs/>
                      <w:lang w:eastAsia="en-GB"/>
                    </w:rPr>
                    <w:t xml:space="preserve"> you check your child is wearing the correct school uniform and PE kit</w:t>
                  </w:r>
                  <w:r w:rsidR="00645551">
                    <w:rPr>
                      <w:rFonts w:eastAsia="Times New Roman" w:cs="Calibri"/>
                      <w:bCs/>
                      <w:lang w:eastAsia="en-GB"/>
                    </w:rPr>
                    <w:t xml:space="preserve"> as soon as possible</w:t>
                  </w:r>
                  <w:r>
                    <w:rPr>
                      <w:rFonts w:eastAsia="Times New Roman" w:cs="Calibri"/>
                      <w:bCs/>
                      <w:lang w:eastAsia="en-GB"/>
                    </w:rPr>
                    <w:t xml:space="preserve">. We will be sending reminders in a week’s time to </w:t>
                  </w:r>
                  <w:r w:rsidR="00714E69">
                    <w:rPr>
                      <w:rFonts w:eastAsia="Times New Roman" w:cs="Calibri"/>
                      <w:bCs/>
                      <w:lang w:eastAsia="en-GB"/>
                    </w:rPr>
                    <w:t>individuals if</w:t>
                  </w:r>
                  <w:r>
                    <w:rPr>
                      <w:rFonts w:eastAsia="Times New Roman" w:cs="Calibri"/>
                      <w:bCs/>
                      <w:lang w:eastAsia="en-GB"/>
                    </w:rPr>
                    <w:t xml:space="preserve"> temporary clothes are still being worn.</w:t>
                  </w:r>
                  <w:r w:rsidR="00645551">
                    <w:rPr>
                      <w:rFonts w:eastAsia="Times New Roman" w:cs="Calibri"/>
                      <w:bCs/>
                      <w:lang w:eastAsia="en-GB"/>
                    </w:rPr>
                    <w:t xml:space="preserve"> </w:t>
                  </w:r>
                  <w:r>
                    <w:rPr>
                      <w:rFonts w:eastAsia="Times New Roman" w:cs="Calibri"/>
                      <w:bCs/>
                      <w:lang w:eastAsia="en-GB"/>
                    </w:rPr>
                    <w:t xml:space="preserve">Here is a link to the school website so you can check the uniform expectations. </w:t>
                  </w:r>
                  <w:hyperlink r:id="rId9" w:history="1">
                    <w:r w:rsidRPr="004048A1">
                      <w:rPr>
                        <w:rStyle w:val="Hyperlink"/>
                        <w:rFonts w:eastAsia="Times New Roman" w:cs="Calibri"/>
                        <w:bCs/>
                        <w:lang w:eastAsia="en-GB"/>
                      </w:rPr>
                      <w:t>https://www.bawdseyprimary.com/page/?title=School+uniform&amp;pid=80</w:t>
                    </w:r>
                  </w:hyperlink>
                  <w:r>
                    <w:rPr>
                      <w:rFonts w:eastAsia="Times New Roman" w:cs="Calibri"/>
                      <w:bCs/>
                      <w:lang w:eastAsia="en-GB"/>
                    </w:rPr>
                    <w:t xml:space="preserve">  </w:t>
                  </w:r>
                </w:p>
              </w:tc>
            </w:tr>
            <w:tr w:rsidR="00440122"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32BBE1E5" w:rsidR="00440122" w:rsidRDefault="00440122" w:rsidP="00440122">
                  <w:pPr>
                    <w:spacing w:after="0" w:line="240" w:lineRule="auto"/>
                    <w:jc w:val="center"/>
                    <w:rPr>
                      <w:rFonts w:eastAsia="Times New Roman" w:cs="Calibri"/>
                      <w:b/>
                      <w:bCs/>
                      <w:lang w:eastAsia="en-GB"/>
                    </w:rPr>
                  </w:pPr>
                  <w:r>
                    <w:rPr>
                      <w:rFonts w:eastAsia="Times New Roman" w:cs="Calibri"/>
                      <w:b/>
                      <w:bCs/>
                      <w:lang w:eastAsia="en-GB"/>
                    </w:rPr>
                    <w:t>Book gifts to the school</w:t>
                  </w:r>
                </w:p>
              </w:tc>
            </w:tr>
            <w:tr w:rsidR="00440122"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11E75E2" w14:textId="4D88EE1A" w:rsidR="00440122" w:rsidRPr="000D3110" w:rsidRDefault="00440122" w:rsidP="00440122">
                  <w:pPr>
                    <w:spacing w:after="0" w:line="240" w:lineRule="auto"/>
                    <w:rPr>
                      <w:rFonts w:eastAsia="Times New Roman" w:cs="Calibri"/>
                      <w:lang w:eastAsia="en-GB"/>
                    </w:rPr>
                  </w:pPr>
                  <w:r>
                    <w:rPr>
                      <w:rFonts w:eastAsia="Times New Roman" w:cs="Calibri"/>
                      <w:lang w:eastAsia="en-GB"/>
                    </w:rPr>
                    <w:t xml:space="preserve">Thank you to everyone for the books so far. If you or anyone you know would like to donate a book please use this link </w:t>
                  </w:r>
                  <w:hyperlink r:id="rId10" w:tgtFrame="_blank" w:history="1">
                    <w:r>
                      <w:rPr>
                        <w:rStyle w:val="Hyperlink"/>
                        <w:rFonts w:cs="Calibri"/>
                        <w:bdr w:val="none" w:sz="0" w:space="0" w:color="auto" w:frame="1"/>
                        <w:shd w:val="clear" w:color="auto" w:fill="FFFFFF"/>
                      </w:rPr>
                      <w:t>https://www.amazon.co.uk/hz/wishlist/ls/2M2BOCHZVJMKJ?ref_=wl_share</w:t>
                    </w:r>
                  </w:hyperlink>
                  <w:r>
                    <w:rPr>
                      <w:rFonts w:cs="Calibri"/>
                      <w:color w:val="242424"/>
                      <w:shd w:val="clear" w:color="auto" w:fill="FFFFFF"/>
                    </w:rPr>
                    <w:t xml:space="preserve"> – </w:t>
                  </w:r>
                  <w:r>
                    <w:rPr>
                      <w:rFonts w:eastAsia="Times New Roman" w:cs="Calibri"/>
                      <w:lang w:eastAsia="en-GB"/>
                    </w:rPr>
                    <w:t>Please can you share it on your social media accounts, we would really appreciate it</w:t>
                  </w:r>
                  <w:r w:rsidR="00C1109E">
                    <w:rPr>
                      <w:rFonts w:eastAsia="Times New Roman" w:cs="Calibri"/>
                      <w:lang w:eastAsia="en-GB"/>
                    </w:rPr>
                    <w:t xml:space="preserve"> and our library is starting to look so much better. </w:t>
                  </w:r>
                </w:p>
              </w:tc>
            </w:tr>
            <w:tr w:rsidR="00440122"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Tuesday       </w:t>
                  </w:r>
                </w:p>
              </w:tc>
            </w:tr>
            <w:tr w:rsidR="00440122"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440122" w:rsidRPr="00804666" w:rsidRDefault="00440122" w:rsidP="00440122">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440122" w:rsidRPr="00804666" w:rsidRDefault="00440122" w:rsidP="00440122">
                  <w:pPr>
                    <w:spacing w:after="0" w:line="240" w:lineRule="auto"/>
                    <w:rPr>
                      <w:rFonts w:ascii="Comic Sans MS" w:eastAsia="Times New Roman" w:hAnsi="Comic Sans MS" w:cs="Calibri"/>
                      <w:b/>
                      <w:bCs/>
                      <w:sz w:val="20"/>
                      <w:szCs w:val="18"/>
                      <w:lang w:eastAsia="en-GB"/>
                    </w:rPr>
                  </w:pPr>
                </w:p>
              </w:tc>
            </w:tr>
            <w:tr w:rsidR="00440122"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56960" w14:textId="35132BDA" w:rsidR="008F4AC9" w:rsidRDefault="008F4AC9" w:rsidP="0044012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Just 42 club at lunchtime, all children</w:t>
                  </w:r>
                </w:p>
                <w:p w14:paraId="488634EC" w14:textId="468747AC" w:rsidR="00440122" w:rsidRPr="00386915" w:rsidRDefault="00440122" w:rsidP="00440122">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5FA9283C" w:rsidR="00440122" w:rsidRPr="00804666" w:rsidRDefault="00440122" w:rsidP="00440122">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797237" w14:textId="77777777" w:rsidR="00440122" w:rsidRDefault="00440122" w:rsidP="00440122">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lub, Yrs 2-6</w:t>
                  </w:r>
                  <w:r>
                    <w:rPr>
                      <w:rFonts w:ascii="Comic Sans MS" w:hAnsi="Comic Sans MS" w:cs="Calibri"/>
                      <w:color w:val="000000"/>
                      <w:sz w:val="20"/>
                    </w:rPr>
                    <w:t xml:space="preserve"> </w:t>
                  </w:r>
                </w:p>
                <w:p w14:paraId="0B25FB72" w14:textId="5F89BC8F" w:rsidR="00440122" w:rsidRPr="00804666" w:rsidRDefault="00440122" w:rsidP="00440122">
                  <w:pPr>
                    <w:shd w:val="clear" w:color="auto" w:fill="FFFFFF"/>
                    <w:suppressAutoHyphens w:val="0"/>
                    <w:autoSpaceDN/>
                    <w:spacing w:after="0" w:line="240" w:lineRule="auto"/>
                    <w:rPr>
                      <w:rFonts w:ascii="Comic Sans MS" w:hAnsi="Comic Sans MS" w:cs="Calibri"/>
                      <w:color w:val="000000" w:themeColor="text1"/>
                      <w:sz w:val="20"/>
                    </w:rPr>
                  </w:pPr>
                  <w:r>
                    <w:rPr>
                      <w:rFonts w:cs="Calibri"/>
                      <w:color w:val="000000"/>
                      <w:shd w:val="clear" w:color="auto" w:fill="FFFFFF"/>
                    </w:rPr>
                    <w:t>Fun maths club</w:t>
                  </w:r>
                  <w:r>
                    <w:rPr>
                      <w:rFonts w:cs="Calibri"/>
                      <w:color w:val="000000"/>
                      <w:shd w:val="clear" w:color="auto" w:fill="FFFFFF"/>
                    </w:rPr>
                    <w:t xml:space="preserve"> Miss Mee</w:t>
                  </w:r>
                  <w:r>
                    <w:rPr>
                      <w:rFonts w:cs="Calibri"/>
                      <w:color w:val="000000"/>
                      <w:shd w:val="clear" w:color="auto" w:fill="FFFFFF"/>
                    </w:rPr>
                    <w:t>,</w:t>
                  </w:r>
                  <w:r>
                    <w:rPr>
                      <w:rFonts w:cs="Calibri"/>
                      <w:color w:val="000000"/>
                      <w:shd w:val="clear" w:color="auto" w:fill="FFFFFF"/>
                    </w:rPr>
                    <w:t xml:space="preserve"> </w:t>
                  </w:r>
                  <w:r>
                    <w:rPr>
                      <w:rFonts w:cs="Calibri"/>
                      <w:color w:val="000000"/>
                      <w:shd w:val="clear" w:color="auto" w:fill="FFFFFF"/>
                    </w:rPr>
                    <w:t>KS2</w:t>
                  </w:r>
                </w:p>
              </w:tc>
            </w:tr>
            <w:tr w:rsidR="00440122"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 xml:space="preserve">Thursday            </w:t>
                  </w:r>
                </w:p>
              </w:tc>
            </w:tr>
            <w:tr w:rsidR="00440122"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440122" w:rsidRPr="00804666" w:rsidRDefault="00440122" w:rsidP="00440122">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440122" w:rsidRPr="00386915" w:rsidRDefault="00440122" w:rsidP="00440122">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 and Year 1</w:t>
                  </w:r>
                </w:p>
                <w:p w14:paraId="6A613BA6" w14:textId="65DE5ECF" w:rsidR="00440122" w:rsidRPr="00386915" w:rsidRDefault="00440122" w:rsidP="0044012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Design and Technology Club with Mrs Rankin, Yrs 2-6</w:t>
                  </w:r>
                </w:p>
              </w:tc>
            </w:tr>
            <w:tr w:rsidR="00440122"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440122" w:rsidRPr="00804666" w:rsidRDefault="00440122" w:rsidP="00440122">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440122" w:rsidRPr="00804666" w:rsidRDefault="00440122" w:rsidP="00440122">
                  <w:pPr>
                    <w:spacing w:after="0" w:line="240" w:lineRule="auto"/>
                    <w:jc w:val="center"/>
                    <w:rPr>
                      <w:color w:val="FF0000"/>
                    </w:rPr>
                  </w:pPr>
                </w:p>
              </w:tc>
            </w:tr>
            <w:tr w:rsidR="00440122"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440122" w:rsidRPr="00804666" w:rsidRDefault="00440122" w:rsidP="00440122">
                  <w:pPr>
                    <w:spacing w:after="0" w:line="240" w:lineRule="auto"/>
                    <w:rPr>
                      <w:rFonts w:ascii="Comic Sans MS" w:hAnsi="Comic Sans MS" w:cs="Calibri"/>
                      <w:color w:val="000000" w:themeColor="text1"/>
                      <w:sz w:val="20"/>
                    </w:rPr>
                  </w:pPr>
                  <w:r w:rsidRPr="00386915">
                    <w:rPr>
                      <w:rFonts w:eastAsia="Times New Roman" w:cs="Calibri"/>
                      <w:lang w:eastAsia="en-GB"/>
                    </w:rPr>
                    <w:t>Chess club with Mr Wesson Yrs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440122" w:rsidRPr="00804666" w:rsidRDefault="00440122" w:rsidP="00440122">
                  <w:pPr>
                    <w:spacing w:after="0" w:line="240" w:lineRule="auto"/>
                    <w:jc w:val="center"/>
                  </w:pPr>
                </w:p>
              </w:tc>
            </w:tr>
            <w:tr w:rsidR="00440122"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440122" w:rsidRPr="00950AC6" w:rsidRDefault="00440122" w:rsidP="00440122">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440122" w:rsidRPr="00804666" w:rsidRDefault="00440122" w:rsidP="00440122">
                  <w:pPr>
                    <w:spacing w:after="0" w:line="240" w:lineRule="auto"/>
                    <w:jc w:val="center"/>
                  </w:pPr>
                </w:p>
              </w:tc>
            </w:tr>
            <w:tr w:rsidR="00440122"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440122" w:rsidRPr="00804666" w:rsidRDefault="00440122" w:rsidP="00440122">
                  <w:pPr>
                    <w:spacing w:after="0" w:line="240" w:lineRule="auto"/>
                    <w:jc w:val="center"/>
                  </w:pPr>
                  <w:r w:rsidRPr="00804666">
                    <w:rPr>
                      <w:rFonts w:ascii="Comic Sans MS" w:eastAsia="Times New Roman" w:hAnsi="Comic Sans MS" w:cs="Calibri"/>
                      <w:b/>
                      <w:bCs/>
                      <w:sz w:val="20"/>
                      <w:szCs w:val="18"/>
                      <w:lang w:eastAsia="en-GB"/>
                    </w:rPr>
                    <w:lastRenderedPageBreak/>
                    <w:t xml:space="preserve">Future Dates </w:t>
                  </w:r>
                </w:p>
              </w:tc>
            </w:tr>
            <w:tr w:rsidR="00440122"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440122" w:rsidRDefault="00440122" w:rsidP="00440122">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the term.       </w:t>
                  </w:r>
                </w:p>
                <w:p w14:paraId="541F55DE" w14:textId="77777777" w:rsidR="00440122" w:rsidRDefault="00440122" w:rsidP="00440122">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 </w:t>
                  </w:r>
                </w:p>
                <w:p w14:paraId="49EC5D95" w14:textId="4CB3FACE" w:rsidR="00573DD1" w:rsidRDefault="00573DD1" w:rsidP="00440122">
                  <w:pPr>
                    <w:spacing w:after="0" w:line="240" w:lineRule="auto"/>
                    <w:rPr>
                      <w:rFonts w:ascii="Comic Sans MS" w:hAnsi="Comic Sans MS" w:cs="Calibri"/>
                      <w:color w:val="FF0000"/>
                      <w:sz w:val="20"/>
                    </w:rPr>
                  </w:pPr>
                  <w:r>
                    <w:rPr>
                      <w:rFonts w:ascii="Comic Sans MS" w:hAnsi="Comic Sans MS" w:cs="Calibri"/>
                      <w:color w:val="FF0000"/>
                      <w:sz w:val="20"/>
                    </w:rPr>
                    <w:t xml:space="preserve">12-1-23 BSA (Bawdsey School Association- PTA) meeting in The Swan, Alderton 7.30 pm. All Parents/ Carers welcome. </w:t>
                  </w:r>
                </w:p>
                <w:p w14:paraId="2FA989A1" w14:textId="596962C9" w:rsidR="00183DD3" w:rsidRDefault="00183DD3" w:rsidP="00440122">
                  <w:pPr>
                    <w:spacing w:after="0" w:line="240" w:lineRule="auto"/>
                    <w:rPr>
                      <w:rFonts w:ascii="Comic Sans MS" w:hAnsi="Comic Sans MS" w:cs="Calibri"/>
                      <w:color w:val="FF0000"/>
                      <w:sz w:val="20"/>
                    </w:rPr>
                  </w:pPr>
                  <w:r>
                    <w:rPr>
                      <w:rFonts w:ascii="Comic Sans MS" w:hAnsi="Comic Sans MS" w:cs="Calibri"/>
                      <w:color w:val="FF0000"/>
                      <w:sz w:val="20"/>
                    </w:rPr>
                    <w:t xml:space="preserve">27-1-23 </w:t>
                  </w:r>
                  <w:r w:rsidR="00A32C87">
                    <w:rPr>
                      <w:rFonts w:ascii="Comic Sans MS" w:hAnsi="Comic Sans MS" w:cs="Calibri"/>
                      <w:color w:val="FF0000"/>
                      <w:sz w:val="20"/>
                    </w:rPr>
                    <w:t xml:space="preserve">(Fri) </w:t>
                  </w:r>
                  <w:r>
                    <w:rPr>
                      <w:rFonts w:ascii="Comic Sans MS" w:hAnsi="Comic Sans MS" w:cs="Calibri"/>
                      <w:color w:val="FF0000"/>
                      <w:sz w:val="20"/>
                    </w:rPr>
                    <w:t xml:space="preserve">2.30 pm. Turtle class sharing assembly and book sharing in class afterwards. </w:t>
                  </w:r>
                </w:p>
                <w:p w14:paraId="6B1F07B5" w14:textId="4F6443C7" w:rsidR="00A32C87" w:rsidRDefault="00A32C87" w:rsidP="00440122">
                  <w:pPr>
                    <w:spacing w:after="0" w:line="240" w:lineRule="auto"/>
                    <w:rPr>
                      <w:rFonts w:ascii="Comic Sans MS" w:hAnsi="Comic Sans MS" w:cs="Calibri"/>
                      <w:color w:val="FF0000"/>
                      <w:sz w:val="20"/>
                    </w:rPr>
                  </w:pPr>
                  <w:r>
                    <w:rPr>
                      <w:rFonts w:ascii="Comic Sans MS" w:hAnsi="Comic Sans MS" w:cs="Calibri"/>
                      <w:color w:val="FF0000"/>
                      <w:sz w:val="20"/>
                    </w:rPr>
                    <w:t xml:space="preserve">3-2-23 (Fri) 2.30 pm. Seahorse class sharing assembly and book sharing in class afterwards. </w:t>
                  </w:r>
                </w:p>
                <w:p w14:paraId="7B8623DF" w14:textId="6AB3E17D" w:rsidR="00A32C87" w:rsidRDefault="00A32C87" w:rsidP="00440122">
                  <w:pPr>
                    <w:spacing w:after="0" w:line="240" w:lineRule="auto"/>
                    <w:rPr>
                      <w:rFonts w:ascii="Comic Sans MS" w:hAnsi="Comic Sans MS" w:cs="Calibri"/>
                      <w:color w:val="FF0000"/>
                      <w:sz w:val="20"/>
                    </w:rPr>
                  </w:pPr>
                  <w:r>
                    <w:rPr>
                      <w:rFonts w:ascii="Comic Sans MS" w:hAnsi="Comic Sans MS" w:cs="Calibri"/>
                      <w:color w:val="FF0000"/>
                      <w:sz w:val="20"/>
                    </w:rPr>
                    <w:t xml:space="preserve">10-2-23 (Fri) 2.30 pm. Starfish class sharing assembly and book sharing in class afterwards. </w:t>
                  </w:r>
                </w:p>
                <w:p w14:paraId="6CD30DD5" w14:textId="03448BA1" w:rsidR="00183DD3" w:rsidRDefault="00183DD3" w:rsidP="00440122">
                  <w:pPr>
                    <w:spacing w:after="0" w:line="240" w:lineRule="auto"/>
                    <w:rPr>
                      <w:rFonts w:ascii="Comic Sans MS" w:hAnsi="Comic Sans MS" w:cs="Calibri"/>
                      <w:color w:val="FF0000"/>
                      <w:sz w:val="20"/>
                    </w:rPr>
                  </w:pPr>
                  <w:r>
                    <w:rPr>
                      <w:rFonts w:ascii="Comic Sans MS" w:hAnsi="Comic Sans MS" w:cs="Calibri"/>
                      <w:color w:val="FF0000"/>
                      <w:sz w:val="20"/>
                    </w:rPr>
                    <w:t>7-2-23 Safer internet day.</w:t>
                  </w:r>
                </w:p>
                <w:p w14:paraId="2461CA3A" w14:textId="3658C6AD" w:rsidR="00573DD1" w:rsidRPr="000021CF" w:rsidRDefault="00573DD1" w:rsidP="00440122">
                  <w:pPr>
                    <w:spacing w:after="0" w:line="240" w:lineRule="auto"/>
                    <w:rPr>
                      <w:rFonts w:ascii="Comic Sans MS" w:hAnsi="Comic Sans MS" w:cs="Calibri"/>
                      <w:sz w:val="20"/>
                    </w:rPr>
                  </w:pPr>
                  <w:r w:rsidRPr="000021CF">
                    <w:rPr>
                      <w:rFonts w:ascii="Comic Sans MS" w:hAnsi="Comic Sans MS" w:cs="Calibri"/>
                      <w:sz w:val="20"/>
                    </w:rPr>
                    <w:t>13-2-23 Half term break.</w:t>
                  </w:r>
                </w:p>
                <w:p w14:paraId="06CA9FA3" w14:textId="5E654D32" w:rsidR="00573DD1" w:rsidRPr="000021CF" w:rsidRDefault="00573DD1" w:rsidP="00440122">
                  <w:pPr>
                    <w:spacing w:after="0" w:line="240" w:lineRule="auto"/>
                    <w:rPr>
                      <w:rFonts w:ascii="Comic Sans MS" w:hAnsi="Comic Sans MS" w:cs="Calibri"/>
                      <w:sz w:val="20"/>
                    </w:rPr>
                  </w:pPr>
                  <w:r w:rsidRPr="000021CF">
                    <w:rPr>
                      <w:rFonts w:ascii="Comic Sans MS" w:hAnsi="Comic Sans MS" w:cs="Calibri"/>
                      <w:sz w:val="20"/>
                    </w:rPr>
                    <w:t>20-2-23 Back to school for all.</w:t>
                  </w:r>
                </w:p>
                <w:p w14:paraId="6F4F5964" w14:textId="670F3011" w:rsidR="00183DD3" w:rsidRDefault="00183DD3" w:rsidP="00440122">
                  <w:pPr>
                    <w:spacing w:after="0" w:line="240" w:lineRule="auto"/>
                    <w:rPr>
                      <w:rFonts w:ascii="Comic Sans MS" w:hAnsi="Comic Sans MS" w:cs="Calibri"/>
                      <w:color w:val="FF0000"/>
                      <w:sz w:val="20"/>
                    </w:rPr>
                  </w:pPr>
                  <w:r>
                    <w:rPr>
                      <w:rFonts w:ascii="Comic Sans MS" w:hAnsi="Comic Sans MS" w:cs="Calibri"/>
                      <w:color w:val="FF0000"/>
                      <w:sz w:val="20"/>
                    </w:rPr>
                    <w:t>21-2-23 Shrove Tuesday- pancake races.</w:t>
                  </w:r>
                </w:p>
                <w:p w14:paraId="300DA1A3" w14:textId="4BAE0AD8" w:rsidR="00573DD1" w:rsidRDefault="00573DD1" w:rsidP="00440122">
                  <w:pPr>
                    <w:spacing w:after="0" w:line="240" w:lineRule="auto"/>
                    <w:rPr>
                      <w:rFonts w:ascii="Comic Sans MS" w:hAnsi="Comic Sans MS" w:cs="Calibri"/>
                      <w:color w:val="FF0000"/>
                      <w:sz w:val="20"/>
                    </w:rPr>
                  </w:pPr>
                  <w:r>
                    <w:rPr>
                      <w:rFonts w:ascii="Comic Sans MS" w:hAnsi="Comic Sans MS" w:cs="Calibri"/>
                      <w:color w:val="FF0000"/>
                      <w:sz w:val="20"/>
                    </w:rPr>
                    <w:t>2-3-23 (Thursday) World book day</w:t>
                  </w:r>
                  <w:r w:rsidR="00183DD3">
                    <w:rPr>
                      <w:rFonts w:ascii="Comic Sans MS" w:hAnsi="Comic Sans MS" w:cs="Calibri"/>
                      <w:color w:val="FF0000"/>
                      <w:sz w:val="20"/>
                    </w:rPr>
                    <w:t xml:space="preserve">- children to dress as a book character please. </w:t>
                  </w:r>
                </w:p>
                <w:p w14:paraId="3F4BC2CC" w14:textId="3508DAE3" w:rsidR="00A32C87" w:rsidRDefault="00A32C87" w:rsidP="00A32C87">
                  <w:pPr>
                    <w:spacing w:after="0" w:line="240" w:lineRule="auto"/>
                    <w:rPr>
                      <w:rFonts w:ascii="Comic Sans MS" w:hAnsi="Comic Sans MS" w:cs="Calibri"/>
                      <w:color w:val="FF0000"/>
                      <w:sz w:val="20"/>
                    </w:rPr>
                  </w:pPr>
                  <w:r>
                    <w:rPr>
                      <w:rFonts w:ascii="Comic Sans MS" w:hAnsi="Comic Sans MS" w:cs="Calibri"/>
                      <w:color w:val="FF0000"/>
                      <w:sz w:val="20"/>
                    </w:rPr>
                    <w:t xml:space="preserve">17-3-23 (Fri) 2.30 pm. </w:t>
                  </w:r>
                  <w:r>
                    <w:rPr>
                      <w:rFonts w:ascii="Comic Sans MS" w:hAnsi="Comic Sans MS" w:cs="Calibri"/>
                      <w:color w:val="FF0000"/>
                      <w:sz w:val="20"/>
                    </w:rPr>
                    <w:t xml:space="preserve">Turtle class sharing assembly and book sharing in class afterwards. </w:t>
                  </w:r>
                </w:p>
                <w:p w14:paraId="587CD430" w14:textId="44507C81" w:rsidR="00A32C87" w:rsidRDefault="00A32C87" w:rsidP="00A32C87">
                  <w:pPr>
                    <w:spacing w:after="0" w:line="240" w:lineRule="auto"/>
                    <w:rPr>
                      <w:rFonts w:ascii="Comic Sans MS" w:hAnsi="Comic Sans MS" w:cs="Calibri"/>
                      <w:color w:val="FF0000"/>
                      <w:sz w:val="20"/>
                    </w:rPr>
                  </w:pPr>
                  <w:r>
                    <w:rPr>
                      <w:rFonts w:ascii="Comic Sans MS" w:hAnsi="Comic Sans MS" w:cs="Calibri"/>
                      <w:color w:val="FF0000"/>
                      <w:sz w:val="20"/>
                    </w:rPr>
                    <w:t>22-3-23 (Wed)</w:t>
                  </w:r>
                  <w:r>
                    <w:rPr>
                      <w:rFonts w:ascii="Comic Sans MS" w:hAnsi="Comic Sans MS" w:cs="Calibri"/>
                      <w:color w:val="FF0000"/>
                      <w:sz w:val="20"/>
                    </w:rPr>
                    <w:t xml:space="preserve"> 2.30 pm. Seahorse class sharing assembly and book sharing in class afterwards. </w:t>
                  </w:r>
                </w:p>
                <w:p w14:paraId="47E52B99" w14:textId="1F643845" w:rsidR="00A32C87" w:rsidRDefault="00A32C87" w:rsidP="00A32C87">
                  <w:pPr>
                    <w:spacing w:after="0" w:line="240" w:lineRule="auto"/>
                    <w:rPr>
                      <w:rFonts w:ascii="Comic Sans MS" w:hAnsi="Comic Sans MS" w:cs="Calibri"/>
                      <w:color w:val="FF0000"/>
                      <w:sz w:val="20"/>
                    </w:rPr>
                  </w:pPr>
                  <w:r>
                    <w:rPr>
                      <w:rFonts w:ascii="Comic Sans MS" w:hAnsi="Comic Sans MS" w:cs="Calibri"/>
                      <w:color w:val="FF0000"/>
                      <w:sz w:val="20"/>
                    </w:rPr>
                    <w:t>31-3-23 (Fri)</w:t>
                  </w:r>
                  <w:r>
                    <w:rPr>
                      <w:rFonts w:ascii="Comic Sans MS" w:hAnsi="Comic Sans MS" w:cs="Calibri"/>
                      <w:color w:val="FF0000"/>
                      <w:sz w:val="20"/>
                    </w:rPr>
                    <w:t xml:space="preserve"> 2.30 pm. Starfish class sharing assembly and book sharing in class afterwards. </w:t>
                  </w:r>
                </w:p>
                <w:p w14:paraId="78C8A85E" w14:textId="14494EFA" w:rsidR="00573DD1" w:rsidRPr="000021CF" w:rsidRDefault="00573DD1" w:rsidP="00440122">
                  <w:pPr>
                    <w:spacing w:after="0" w:line="240" w:lineRule="auto"/>
                    <w:rPr>
                      <w:rFonts w:ascii="Comic Sans MS" w:hAnsi="Comic Sans MS" w:cs="Calibri"/>
                      <w:sz w:val="20"/>
                    </w:rPr>
                  </w:pPr>
                  <w:r w:rsidRPr="000021CF">
                    <w:rPr>
                      <w:rFonts w:ascii="Comic Sans MS" w:hAnsi="Comic Sans MS" w:cs="Calibri"/>
                      <w:sz w:val="20"/>
                    </w:rPr>
                    <w:t xml:space="preserve">31-3-23 </w:t>
                  </w:r>
                  <w:r w:rsidR="009379D9" w:rsidRPr="000021CF">
                    <w:rPr>
                      <w:rFonts w:ascii="Comic Sans MS" w:hAnsi="Comic Sans MS" w:cs="Calibri"/>
                      <w:sz w:val="20"/>
                    </w:rPr>
                    <w:t>Last day</w:t>
                  </w:r>
                  <w:r w:rsidRPr="000021CF">
                    <w:rPr>
                      <w:rFonts w:ascii="Comic Sans MS" w:hAnsi="Comic Sans MS" w:cs="Calibri"/>
                      <w:sz w:val="20"/>
                    </w:rPr>
                    <w:t xml:space="preserve"> of term.</w:t>
                  </w:r>
                </w:p>
                <w:p w14:paraId="32D8D18B" w14:textId="029F6D79" w:rsidR="00573DD1" w:rsidRPr="000021CF" w:rsidRDefault="00573DD1" w:rsidP="00440122">
                  <w:pPr>
                    <w:spacing w:after="0" w:line="240" w:lineRule="auto"/>
                    <w:rPr>
                      <w:rFonts w:ascii="Comic Sans MS" w:hAnsi="Comic Sans MS" w:cs="Calibri"/>
                      <w:sz w:val="20"/>
                    </w:rPr>
                  </w:pPr>
                  <w:r w:rsidRPr="000021CF">
                    <w:rPr>
                      <w:rFonts w:ascii="Comic Sans MS" w:hAnsi="Comic Sans MS" w:cs="Calibri"/>
                      <w:sz w:val="20"/>
                    </w:rPr>
                    <w:t xml:space="preserve">3-4-23 - 16-4-23 Easter break. </w:t>
                  </w:r>
                </w:p>
                <w:p w14:paraId="71890B44" w14:textId="7A904953" w:rsidR="00573DD1" w:rsidRPr="000021CF" w:rsidRDefault="00573DD1" w:rsidP="00440122">
                  <w:pPr>
                    <w:spacing w:after="0" w:line="240" w:lineRule="auto"/>
                    <w:rPr>
                      <w:rFonts w:ascii="Comic Sans MS" w:hAnsi="Comic Sans MS" w:cs="Calibri"/>
                      <w:sz w:val="20"/>
                    </w:rPr>
                  </w:pPr>
                  <w:r w:rsidRPr="000021CF">
                    <w:rPr>
                      <w:rFonts w:ascii="Comic Sans MS" w:hAnsi="Comic Sans MS" w:cs="Calibri"/>
                      <w:sz w:val="20"/>
                    </w:rPr>
                    <w:t>17-4-23 PD Day, teacher training day- no children in school.</w:t>
                  </w:r>
                </w:p>
                <w:p w14:paraId="69135F7B" w14:textId="407CEC76" w:rsidR="00573DD1" w:rsidRDefault="00573DD1" w:rsidP="00440122">
                  <w:pPr>
                    <w:spacing w:after="0" w:line="240" w:lineRule="auto"/>
                    <w:rPr>
                      <w:rFonts w:ascii="Comic Sans MS" w:hAnsi="Comic Sans MS" w:cs="Calibri"/>
                      <w:sz w:val="20"/>
                    </w:rPr>
                  </w:pPr>
                  <w:r w:rsidRPr="000021CF">
                    <w:rPr>
                      <w:rFonts w:ascii="Comic Sans MS" w:hAnsi="Comic Sans MS" w:cs="Calibri"/>
                      <w:sz w:val="20"/>
                    </w:rPr>
                    <w:t>18-4-23 Children start back at school.</w:t>
                  </w:r>
                </w:p>
                <w:p w14:paraId="13884336" w14:textId="77C1F172" w:rsidR="000021CF" w:rsidRPr="000021CF" w:rsidRDefault="000021CF" w:rsidP="00440122">
                  <w:pPr>
                    <w:spacing w:after="0" w:line="240" w:lineRule="auto"/>
                    <w:rPr>
                      <w:rFonts w:ascii="Comic Sans MS" w:hAnsi="Comic Sans MS" w:cs="Calibri"/>
                      <w:color w:val="FF0000"/>
                      <w:sz w:val="20"/>
                    </w:rPr>
                  </w:pPr>
                  <w:r w:rsidRPr="000021CF">
                    <w:rPr>
                      <w:rFonts w:ascii="Comic Sans MS" w:hAnsi="Comic Sans MS" w:cs="Calibri"/>
                      <w:color w:val="FF0000"/>
                      <w:sz w:val="20"/>
                    </w:rPr>
                    <w:t xml:space="preserve">May 2023 KS1, year 2 SATs tests are administered. </w:t>
                  </w:r>
                </w:p>
                <w:p w14:paraId="3F60A692" w14:textId="38A8D840" w:rsidR="000021CF" w:rsidRPr="000021CF" w:rsidRDefault="000021CF" w:rsidP="00440122">
                  <w:pPr>
                    <w:spacing w:after="0" w:line="240" w:lineRule="auto"/>
                    <w:rPr>
                      <w:rFonts w:ascii="Comic Sans MS" w:hAnsi="Comic Sans MS" w:cs="Calibri"/>
                      <w:color w:val="FF0000"/>
                      <w:sz w:val="20"/>
                    </w:rPr>
                  </w:pPr>
                  <w:r>
                    <w:rPr>
                      <w:rFonts w:ascii="Comic Sans MS" w:hAnsi="Comic Sans MS" w:cs="Calibri"/>
                      <w:color w:val="FF0000"/>
                      <w:sz w:val="20"/>
                    </w:rPr>
                    <w:t xml:space="preserve">9-5-23 – 12-5-23 (Tues-Fri) KS2- year 6 SATs week. </w:t>
                  </w:r>
                </w:p>
                <w:p w14:paraId="11A0EC44" w14:textId="77777777" w:rsidR="00573DD1" w:rsidRPr="000021CF" w:rsidRDefault="00573DD1" w:rsidP="00440122">
                  <w:pPr>
                    <w:spacing w:after="0" w:line="240" w:lineRule="auto"/>
                    <w:rPr>
                      <w:rFonts w:ascii="Comic Sans MS" w:hAnsi="Comic Sans MS" w:cs="Calibri"/>
                      <w:sz w:val="20"/>
                    </w:rPr>
                  </w:pPr>
                  <w:r w:rsidRPr="000021CF">
                    <w:rPr>
                      <w:rFonts w:ascii="Comic Sans MS" w:hAnsi="Comic Sans MS" w:cs="Calibri"/>
                      <w:sz w:val="20"/>
                    </w:rPr>
                    <w:t>29-5-23 – 4-2-23 Half term break.</w:t>
                  </w:r>
                </w:p>
                <w:p w14:paraId="4C71758B" w14:textId="665894E7" w:rsidR="00573DD1" w:rsidRDefault="00573DD1" w:rsidP="00440122">
                  <w:pPr>
                    <w:spacing w:after="0" w:line="240" w:lineRule="auto"/>
                    <w:rPr>
                      <w:rFonts w:ascii="Comic Sans MS" w:hAnsi="Comic Sans MS" w:cs="Calibri"/>
                      <w:sz w:val="20"/>
                    </w:rPr>
                  </w:pPr>
                  <w:r w:rsidRPr="000021CF">
                    <w:rPr>
                      <w:rFonts w:ascii="Comic Sans MS" w:hAnsi="Comic Sans MS" w:cs="Calibri"/>
                      <w:sz w:val="20"/>
                    </w:rPr>
                    <w:t xml:space="preserve">5-6-23 Children start back at school. </w:t>
                  </w:r>
                </w:p>
                <w:p w14:paraId="6F5550BC" w14:textId="637D8CFE" w:rsidR="000021CF" w:rsidRPr="000021CF" w:rsidRDefault="000021CF" w:rsidP="00440122">
                  <w:pPr>
                    <w:spacing w:after="0" w:line="240" w:lineRule="auto"/>
                    <w:rPr>
                      <w:rFonts w:ascii="Comic Sans MS" w:hAnsi="Comic Sans MS" w:cs="Calibri"/>
                      <w:color w:val="FF0000"/>
                      <w:sz w:val="20"/>
                    </w:rPr>
                  </w:pPr>
                  <w:r>
                    <w:rPr>
                      <w:rFonts w:ascii="Comic Sans MS" w:hAnsi="Comic Sans MS" w:cs="Calibri"/>
                      <w:color w:val="FF0000"/>
                      <w:sz w:val="20"/>
                    </w:rPr>
                    <w:t>12-6-23 – 16-6-23 (through the week) Year 1 phonic checks.</w:t>
                  </w:r>
                </w:p>
                <w:p w14:paraId="0F2549D1" w14:textId="01AD1852" w:rsidR="00573DD1" w:rsidRDefault="00573DD1" w:rsidP="00440122">
                  <w:pPr>
                    <w:spacing w:after="0" w:line="240" w:lineRule="auto"/>
                    <w:rPr>
                      <w:rFonts w:ascii="Comic Sans MS" w:hAnsi="Comic Sans MS" w:cs="Calibri"/>
                      <w:color w:val="FF0000"/>
                      <w:sz w:val="20"/>
                    </w:rPr>
                  </w:pPr>
                  <w:r>
                    <w:rPr>
                      <w:rFonts w:ascii="Comic Sans MS" w:hAnsi="Comic Sans MS" w:cs="Calibri"/>
                      <w:color w:val="FF0000"/>
                      <w:sz w:val="20"/>
                    </w:rPr>
                    <w:t>14-6-23 – 16-6-23 PGL trip for Turtle class.</w:t>
                  </w:r>
                </w:p>
                <w:p w14:paraId="688AC4FF" w14:textId="09168AA2" w:rsidR="00573DD1" w:rsidRPr="000021CF" w:rsidRDefault="00573DD1" w:rsidP="00440122">
                  <w:pPr>
                    <w:spacing w:after="0" w:line="240" w:lineRule="auto"/>
                    <w:rPr>
                      <w:rFonts w:ascii="Comic Sans MS" w:hAnsi="Comic Sans MS" w:cs="Calibri"/>
                      <w:sz w:val="20"/>
                    </w:rPr>
                  </w:pPr>
                  <w:r w:rsidRPr="000021CF">
                    <w:rPr>
                      <w:rFonts w:ascii="Comic Sans MS" w:hAnsi="Comic Sans MS" w:cs="Calibri"/>
                      <w:sz w:val="20"/>
                    </w:rPr>
                    <w:t xml:space="preserve">21-7-23 Last day of Summer term. </w:t>
                  </w:r>
                </w:p>
                <w:p w14:paraId="355F6375" w14:textId="77777777" w:rsidR="00573DD1" w:rsidRDefault="00573DD1" w:rsidP="00440122">
                  <w:pPr>
                    <w:spacing w:after="0" w:line="240" w:lineRule="auto"/>
                    <w:rPr>
                      <w:rFonts w:ascii="Comic Sans MS" w:hAnsi="Comic Sans MS" w:cs="Calibri"/>
                      <w:color w:val="FF0000"/>
                      <w:sz w:val="20"/>
                    </w:rPr>
                  </w:pPr>
                </w:p>
                <w:p w14:paraId="17E5381A" w14:textId="0EC22AB0" w:rsidR="00573DD1" w:rsidRPr="00573DD1" w:rsidRDefault="00573DD1" w:rsidP="00440122">
                  <w:pPr>
                    <w:spacing w:after="0" w:line="240" w:lineRule="auto"/>
                    <w:rPr>
                      <w:rFonts w:ascii="Comic Sans MS" w:hAnsi="Comic Sans MS" w:cs="Calibri"/>
                      <w:color w:val="FF0000"/>
                      <w:sz w:val="20"/>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9"/>
  </w:num>
  <w:num w:numId="2" w16cid:durableId="407771338">
    <w:abstractNumId w:val="12"/>
  </w:num>
  <w:num w:numId="3" w16cid:durableId="454719464">
    <w:abstractNumId w:val="11"/>
  </w:num>
  <w:num w:numId="4" w16cid:durableId="1920671436">
    <w:abstractNumId w:val="8"/>
  </w:num>
  <w:num w:numId="5" w16cid:durableId="825897603">
    <w:abstractNumId w:val="0"/>
  </w:num>
  <w:num w:numId="6" w16cid:durableId="2114662657">
    <w:abstractNumId w:val="3"/>
  </w:num>
  <w:num w:numId="7" w16cid:durableId="1126587761">
    <w:abstractNumId w:val="10"/>
  </w:num>
  <w:num w:numId="8" w16cid:durableId="980964842">
    <w:abstractNumId w:val="4"/>
  </w:num>
  <w:num w:numId="9" w16cid:durableId="1735622198">
    <w:abstractNumId w:val="1"/>
  </w:num>
  <w:num w:numId="10" w16cid:durableId="1965039892">
    <w:abstractNumId w:val="2"/>
  </w:num>
  <w:num w:numId="11" w16cid:durableId="2127767217">
    <w:abstractNumId w:val="5"/>
  </w:num>
  <w:num w:numId="12" w16cid:durableId="1599217903">
    <w:abstractNumId w:val="13"/>
  </w:num>
  <w:num w:numId="13" w16cid:durableId="280233208">
    <w:abstractNumId w:val="7"/>
  </w:num>
  <w:num w:numId="14" w16cid:durableId="629212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527A"/>
    <w:rsid w:val="00156026"/>
    <w:rsid w:val="001624CD"/>
    <w:rsid w:val="0016250C"/>
    <w:rsid w:val="00172F63"/>
    <w:rsid w:val="0017436D"/>
    <w:rsid w:val="0017560A"/>
    <w:rsid w:val="0017703B"/>
    <w:rsid w:val="00183DD3"/>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59E"/>
    <w:rsid w:val="00240CED"/>
    <w:rsid w:val="00242FA5"/>
    <w:rsid w:val="002513C6"/>
    <w:rsid w:val="00252490"/>
    <w:rsid w:val="00252A78"/>
    <w:rsid w:val="00252DA9"/>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806"/>
    <w:rsid w:val="002B6B55"/>
    <w:rsid w:val="002C163C"/>
    <w:rsid w:val="002C4DDE"/>
    <w:rsid w:val="002C53CF"/>
    <w:rsid w:val="002D1744"/>
    <w:rsid w:val="002D2635"/>
    <w:rsid w:val="002D3CA9"/>
    <w:rsid w:val="002D3FCE"/>
    <w:rsid w:val="002D7667"/>
    <w:rsid w:val="002D7A95"/>
    <w:rsid w:val="002E28AC"/>
    <w:rsid w:val="002E3DE9"/>
    <w:rsid w:val="002E43AA"/>
    <w:rsid w:val="002E4979"/>
    <w:rsid w:val="002E4E7C"/>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191"/>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0122"/>
    <w:rsid w:val="0044168B"/>
    <w:rsid w:val="00443413"/>
    <w:rsid w:val="00451A96"/>
    <w:rsid w:val="0045378E"/>
    <w:rsid w:val="00453D4A"/>
    <w:rsid w:val="0045545A"/>
    <w:rsid w:val="004573F9"/>
    <w:rsid w:val="0046053E"/>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AD3"/>
    <w:rsid w:val="004F7AFE"/>
    <w:rsid w:val="0050292A"/>
    <w:rsid w:val="00503706"/>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1F4C"/>
    <w:rsid w:val="005425B8"/>
    <w:rsid w:val="00544D14"/>
    <w:rsid w:val="00547004"/>
    <w:rsid w:val="00547336"/>
    <w:rsid w:val="00550B79"/>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B0DEE"/>
    <w:rsid w:val="006B1E06"/>
    <w:rsid w:val="006C1461"/>
    <w:rsid w:val="006C337C"/>
    <w:rsid w:val="006C54B1"/>
    <w:rsid w:val="006C5931"/>
    <w:rsid w:val="006C5AA2"/>
    <w:rsid w:val="006D0B77"/>
    <w:rsid w:val="006E4105"/>
    <w:rsid w:val="006F33FA"/>
    <w:rsid w:val="00700174"/>
    <w:rsid w:val="007043F6"/>
    <w:rsid w:val="00714E69"/>
    <w:rsid w:val="00715DD6"/>
    <w:rsid w:val="00722AAF"/>
    <w:rsid w:val="007248BD"/>
    <w:rsid w:val="007315B9"/>
    <w:rsid w:val="00734524"/>
    <w:rsid w:val="00734A04"/>
    <w:rsid w:val="00740EE5"/>
    <w:rsid w:val="00743010"/>
    <w:rsid w:val="007441E5"/>
    <w:rsid w:val="00747EA5"/>
    <w:rsid w:val="0075180A"/>
    <w:rsid w:val="00751813"/>
    <w:rsid w:val="00753259"/>
    <w:rsid w:val="007545EB"/>
    <w:rsid w:val="00761DF5"/>
    <w:rsid w:val="00763FBA"/>
    <w:rsid w:val="00765A79"/>
    <w:rsid w:val="007671F2"/>
    <w:rsid w:val="00771A3F"/>
    <w:rsid w:val="00771BB8"/>
    <w:rsid w:val="00772C95"/>
    <w:rsid w:val="00773B1B"/>
    <w:rsid w:val="00775C62"/>
    <w:rsid w:val="00777B5D"/>
    <w:rsid w:val="007812D2"/>
    <w:rsid w:val="00786E1C"/>
    <w:rsid w:val="007879CA"/>
    <w:rsid w:val="00790754"/>
    <w:rsid w:val="00791219"/>
    <w:rsid w:val="00797AE2"/>
    <w:rsid w:val="007A2967"/>
    <w:rsid w:val="007A3521"/>
    <w:rsid w:val="007A49FB"/>
    <w:rsid w:val="007B755E"/>
    <w:rsid w:val="007C4D42"/>
    <w:rsid w:val="007D027E"/>
    <w:rsid w:val="007D2AB1"/>
    <w:rsid w:val="007D3558"/>
    <w:rsid w:val="007D4DD3"/>
    <w:rsid w:val="007D56DB"/>
    <w:rsid w:val="007E02A2"/>
    <w:rsid w:val="007E0C62"/>
    <w:rsid w:val="007E112C"/>
    <w:rsid w:val="007E31DD"/>
    <w:rsid w:val="007E3ABE"/>
    <w:rsid w:val="007F0324"/>
    <w:rsid w:val="007F3417"/>
    <w:rsid w:val="007F561C"/>
    <w:rsid w:val="007F69AD"/>
    <w:rsid w:val="007F741C"/>
    <w:rsid w:val="007F79BF"/>
    <w:rsid w:val="007F7F71"/>
    <w:rsid w:val="00802B30"/>
    <w:rsid w:val="0080368B"/>
    <w:rsid w:val="00804666"/>
    <w:rsid w:val="0080584F"/>
    <w:rsid w:val="00816B74"/>
    <w:rsid w:val="008216E6"/>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22B"/>
    <w:rsid w:val="008925D7"/>
    <w:rsid w:val="008A1D53"/>
    <w:rsid w:val="008A2A23"/>
    <w:rsid w:val="008A363A"/>
    <w:rsid w:val="008A5746"/>
    <w:rsid w:val="008B23C9"/>
    <w:rsid w:val="008C5C90"/>
    <w:rsid w:val="008C731F"/>
    <w:rsid w:val="008D0E4F"/>
    <w:rsid w:val="008D1E2E"/>
    <w:rsid w:val="008D43BF"/>
    <w:rsid w:val="008D5705"/>
    <w:rsid w:val="008D6CA1"/>
    <w:rsid w:val="008D7EA7"/>
    <w:rsid w:val="008E3345"/>
    <w:rsid w:val="008F0057"/>
    <w:rsid w:val="008F0DE1"/>
    <w:rsid w:val="008F23A7"/>
    <w:rsid w:val="008F4AC9"/>
    <w:rsid w:val="008F72B2"/>
    <w:rsid w:val="00906634"/>
    <w:rsid w:val="009118AE"/>
    <w:rsid w:val="009140C4"/>
    <w:rsid w:val="00916526"/>
    <w:rsid w:val="00917F83"/>
    <w:rsid w:val="0092471A"/>
    <w:rsid w:val="0092472D"/>
    <w:rsid w:val="00931C2B"/>
    <w:rsid w:val="0093222D"/>
    <w:rsid w:val="0093688D"/>
    <w:rsid w:val="009379D9"/>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50D"/>
    <w:rsid w:val="009F4D59"/>
    <w:rsid w:val="009F5B68"/>
    <w:rsid w:val="00A101E7"/>
    <w:rsid w:val="00A11460"/>
    <w:rsid w:val="00A133CC"/>
    <w:rsid w:val="00A146C0"/>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D9A"/>
    <w:rsid w:val="00AE6F40"/>
    <w:rsid w:val="00AF6373"/>
    <w:rsid w:val="00AF7300"/>
    <w:rsid w:val="00B02168"/>
    <w:rsid w:val="00B03B2B"/>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463C"/>
    <w:rsid w:val="00B64A95"/>
    <w:rsid w:val="00B65A59"/>
    <w:rsid w:val="00B660F2"/>
    <w:rsid w:val="00B66C01"/>
    <w:rsid w:val="00B66FF3"/>
    <w:rsid w:val="00B71F04"/>
    <w:rsid w:val="00B71F0B"/>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109E"/>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7196"/>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667D"/>
    <w:rsid w:val="00CE70EF"/>
    <w:rsid w:val="00CF0E44"/>
    <w:rsid w:val="00CF6238"/>
    <w:rsid w:val="00CF7016"/>
    <w:rsid w:val="00CF7DCD"/>
    <w:rsid w:val="00D036C1"/>
    <w:rsid w:val="00D06929"/>
    <w:rsid w:val="00D07870"/>
    <w:rsid w:val="00D1018D"/>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92F"/>
    <w:rsid w:val="00EB3950"/>
    <w:rsid w:val="00EB50A1"/>
    <w:rsid w:val="00EB5658"/>
    <w:rsid w:val="00EB72D1"/>
    <w:rsid w:val="00EC278D"/>
    <w:rsid w:val="00EC67E6"/>
    <w:rsid w:val="00ED4130"/>
    <w:rsid w:val="00ED51AC"/>
    <w:rsid w:val="00EE1C24"/>
    <w:rsid w:val="00EE2A4F"/>
    <w:rsid w:val="00EE7177"/>
    <w:rsid w:val="00EF6BAB"/>
    <w:rsid w:val="00EF6D10"/>
    <w:rsid w:val="00F0021A"/>
    <w:rsid w:val="00F01F64"/>
    <w:rsid w:val="00F0355E"/>
    <w:rsid w:val="00F04AB2"/>
    <w:rsid w:val="00F06871"/>
    <w:rsid w:val="00F140C6"/>
    <w:rsid w:val="00F16B1B"/>
    <w:rsid w:val="00F20D1A"/>
    <w:rsid w:val="00F21DE0"/>
    <w:rsid w:val="00F22078"/>
    <w:rsid w:val="00F223BC"/>
    <w:rsid w:val="00F2261C"/>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660C"/>
    <w:rsid w:val="00F76833"/>
    <w:rsid w:val="00F770F5"/>
    <w:rsid w:val="00F77923"/>
    <w:rsid w:val="00F81781"/>
    <w:rsid w:val="00F826A1"/>
    <w:rsid w:val="00F95195"/>
    <w:rsid w:val="00F95AFF"/>
    <w:rsid w:val="00F97104"/>
    <w:rsid w:val="00F97CAE"/>
    <w:rsid w:val="00FA2CC9"/>
    <w:rsid w:val="00FA4062"/>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wdseyprimary.com/page/?title=Governors&amp;pid=119"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mazon.co.uk/hz/wishlist/ls/2M2BOCHZVJMKJ?ref_=wl_share" TargetMode="External"/><Relationship Id="rId4" Type="http://schemas.openxmlformats.org/officeDocument/2006/relationships/webSettings" Target="webSettings.xml"/><Relationship Id="rId9" Type="http://schemas.openxmlformats.org/officeDocument/2006/relationships/hyperlink" Target="https://www.bawdseyprimary.com/page/?title=School+uniform&amp;pi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13</cp:revision>
  <cp:lastPrinted>2022-11-18T11:52:00Z</cp:lastPrinted>
  <dcterms:created xsi:type="dcterms:W3CDTF">2023-01-07T20:54:00Z</dcterms:created>
  <dcterms:modified xsi:type="dcterms:W3CDTF">2023-01-07T22:26:00Z</dcterms:modified>
</cp:coreProperties>
</file>