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C57" w:rsidRPr="0057216A" w:rsidRDefault="00BB0EC7" w:rsidP="00BB0EC7">
      <w:pPr>
        <w:jc w:val="center"/>
        <w:rPr>
          <w:color w:val="002060"/>
          <w:sz w:val="28"/>
          <w:szCs w:val="28"/>
          <w:u w:val="single"/>
        </w:rPr>
      </w:pPr>
      <w:r w:rsidRPr="0057216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179E1E84" wp14:editId="280568D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95350" cy="895350"/>
            <wp:effectExtent l="0" t="0" r="0" b="0"/>
            <wp:wrapTight wrapText="bothSides">
              <wp:wrapPolygon edited="0">
                <wp:start x="6894" y="0"/>
                <wp:lineTo x="4136" y="1379"/>
                <wp:lineTo x="0" y="5515"/>
                <wp:lineTo x="0" y="16085"/>
                <wp:lineTo x="5515" y="21140"/>
                <wp:lineTo x="6894" y="21140"/>
                <wp:lineTo x="14247" y="21140"/>
                <wp:lineTo x="15626" y="21140"/>
                <wp:lineTo x="21140" y="16085"/>
                <wp:lineTo x="21140" y="5515"/>
                <wp:lineTo x="17004" y="1379"/>
                <wp:lineTo x="14247" y="0"/>
                <wp:lineTo x="6894" y="0"/>
              </wp:wrapPolygon>
            </wp:wrapTight>
            <wp:docPr id="1" name="Picture 1" descr="Bawdsey CEVC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wdsey CEVC Primary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216A">
        <w:rPr>
          <w:color w:val="0070C0"/>
          <w:sz w:val="28"/>
          <w:szCs w:val="28"/>
        </w:rPr>
        <w:br/>
      </w:r>
      <w:proofErr w:type="spellStart"/>
      <w:r w:rsidRPr="0057216A">
        <w:rPr>
          <w:color w:val="002060"/>
          <w:sz w:val="28"/>
          <w:szCs w:val="28"/>
          <w:u w:val="single"/>
        </w:rPr>
        <w:t>Bawdsey</w:t>
      </w:r>
      <w:proofErr w:type="spellEnd"/>
      <w:r w:rsidRPr="0057216A">
        <w:rPr>
          <w:color w:val="002060"/>
          <w:sz w:val="28"/>
          <w:szCs w:val="28"/>
          <w:u w:val="single"/>
        </w:rPr>
        <w:t xml:space="preserve"> Primary</w:t>
      </w:r>
    </w:p>
    <w:p w:rsidR="00BB0EC7" w:rsidRPr="0057216A" w:rsidRDefault="00560659" w:rsidP="00BB0EC7">
      <w:pPr>
        <w:jc w:val="center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  <w:u w:val="single"/>
        </w:rPr>
        <w:t>Geography LTP</w:t>
      </w:r>
    </w:p>
    <w:tbl>
      <w:tblPr>
        <w:tblStyle w:val="TableGrid"/>
        <w:tblpPr w:leftFromText="180" w:rightFromText="180" w:vertAnchor="page" w:horzAnchor="margin" w:tblpXSpec="center" w:tblpY="2491"/>
        <w:tblW w:w="14429" w:type="dxa"/>
        <w:tblLook w:val="04A0" w:firstRow="1" w:lastRow="0" w:firstColumn="1" w:lastColumn="0" w:noHBand="0" w:noVBand="1"/>
      </w:tblPr>
      <w:tblGrid>
        <w:gridCol w:w="1838"/>
        <w:gridCol w:w="2693"/>
        <w:gridCol w:w="9898"/>
      </w:tblGrid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57216A">
              <w:rPr>
                <w:rFonts w:ascii="Comic Sans MS" w:hAnsi="Comic Sans MS"/>
                <w:b/>
                <w:sz w:val="28"/>
                <w:szCs w:val="28"/>
              </w:rPr>
              <w:t>HISTORY</w:t>
            </w:r>
          </w:p>
        </w:tc>
        <w:tc>
          <w:tcPr>
            <w:tcW w:w="2693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Year group planning</w:t>
            </w:r>
          </w:p>
        </w:tc>
        <w:tc>
          <w:tcPr>
            <w:tcW w:w="989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Curriculum coverage</w:t>
            </w: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2021-2022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2023-2024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2027-2028</w:t>
            </w:r>
          </w:p>
        </w:tc>
        <w:tc>
          <w:tcPr>
            <w:tcW w:w="2693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8"/>
                <w:szCs w:val="28"/>
              </w:rPr>
            </w:pPr>
            <w:r w:rsidRPr="0057216A">
              <w:rPr>
                <w:rFonts w:ascii="Comic Sans MS" w:hAnsi="Comic Sans MS"/>
                <w:sz w:val="28"/>
                <w:szCs w:val="28"/>
              </w:rPr>
              <w:t>Starfish</w:t>
            </w:r>
          </w:p>
        </w:tc>
        <w:tc>
          <w:tcPr>
            <w:tcW w:w="9898" w:type="dxa"/>
          </w:tcPr>
          <w:p w:rsidR="00855549" w:rsidRDefault="00504025" w:rsidP="0050202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00B0F0"/>
                <w:sz w:val="28"/>
                <w:szCs w:val="28"/>
              </w:rPr>
              <w:t>Our school</w:t>
            </w:r>
            <w:r w:rsidR="0050202D">
              <w:rPr>
                <w:rFonts w:ascii="Comic Sans MS" w:hAnsi="Comic Sans MS"/>
                <w:color w:val="FF0000"/>
                <w:sz w:val="28"/>
                <w:szCs w:val="28"/>
              </w:rPr>
              <w:t xml:space="preserve"> (Katie’s walk/Katie Morag)</w:t>
            </w:r>
          </w:p>
          <w:p w:rsidR="0050202D" w:rsidRDefault="0050202D" w:rsidP="0050202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50202D" w:rsidRDefault="0050202D" w:rsidP="0050202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British Isles tour (compass directions and map work)</w:t>
            </w:r>
          </w:p>
          <w:p w:rsidR="0050202D" w:rsidRDefault="0050202D" w:rsidP="0050202D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504025" w:rsidRPr="0050202D" w:rsidRDefault="00504025" w:rsidP="00504025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FF0000"/>
                <w:sz w:val="26"/>
                <w:szCs w:val="26"/>
              </w:rPr>
              <w:t xml:space="preserve">Weather- climate </w:t>
            </w:r>
            <w:r w:rsidRPr="0050202D">
              <w:rPr>
                <w:rFonts w:ascii="Comic Sans MS" w:hAnsi="Comic Sans MS"/>
                <w:color w:val="7030A0"/>
                <w:sz w:val="26"/>
                <w:szCs w:val="26"/>
              </w:rPr>
              <w:t xml:space="preserve">(hot and cold) </w:t>
            </w:r>
          </w:p>
          <w:p w:rsidR="0050202D" w:rsidRPr="0050202D" w:rsidRDefault="0050202D" w:rsidP="00504025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693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Starfish</w:t>
            </w:r>
          </w:p>
        </w:tc>
        <w:tc>
          <w:tcPr>
            <w:tcW w:w="9898" w:type="dxa"/>
          </w:tcPr>
          <w:p w:rsidR="00504025" w:rsidRDefault="0050202D" w:rsidP="00BB0EC7">
            <w:pPr>
              <w:rPr>
                <w:rFonts w:ascii="Comic Sans MS" w:hAnsi="Comic Sans MS"/>
                <w:color w:val="00B0F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7030A0"/>
                <w:sz w:val="26"/>
                <w:szCs w:val="26"/>
              </w:rPr>
              <w:t>Locality</w:t>
            </w:r>
            <w:r w:rsidR="00504025">
              <w:rPr>
                <w:rFonts w:ascii="Comic Sans MS" w:hAnsi="Comic Sans MS"/>
                <w:color w:val="7030A0"/>
                <w:sz w:val="26"/>
                <w:szCs w:val="26"/>
              </w:rPr>
              <w:t>/</w:t>
            </w:r>
            <w:proofErr w:type="spellStart"/>
            <w:r w:rsidR="00504025">
              <w:rPr>
                <w:rFonts w:ascii="Comic Sans MS" w:hAnsi="Comic Sans MS"/>
                <w:color w:val="7030A0"/>
                <w:sz w:val="26"/>
                <w:szCs w:val="26"/>
              </w:rPr>
              <w:t>Bawdsey</w:t>
            </w:r>
            <w:proofErr w:type="spellEnd"/>
            <w:r w:rsidR="00504025">
              <w:rPr>
                <w:rFonts w:ascii="Comic Sans MS" w:hAnsi="Comic Sans MS"/>
                <w:color w:val="7030A0"/>
                <w:sz w:val="26"/>
                <w:szCs w:val="26"/>
              </w:rPr>
              <w:t xml:space="preserve"> and Woodbridge</w:t>
            </w:r>
            <w:r w:rsidRPr="0050202D">
              <w:rPr>
                <w:rFonts w:ascii="Comic Sans MS" w:hAnsi="Comic Sans MS"/>
                <w:color w:val="FF0000"/>
                <w:sz w:val="26"/>
                <w:szCs w:val="26"/>
              </w:rPr>
              <w:t xml:space="preserve"> </w:t>
            </w:r>
            <w:r w:rsidR="00504025">
              <w:rPr>
                <w:rFonts w:ascii="Comic Sans MS" w:hAnsi="Comic Sans MS"/>
                <w:color w:val="00B0F0"/>
                <w:sz w:val="26"/>
                <w:szCs w:val="26"/>
              </w:rPr>
              <w:t>(Town mouse and country mouse)</w:t>
            </w:r>
          </w:p>
          <w:p w:rsidR="00504025" w:rsidRDefault="00504025" w:rsidP="00BB0EC7">
            <w:pPr>
              <w:rPr>
                <w:rFonts w:ascii="Comic Sans MS" w:hAnsi="Comic Sans MS"/>
                <w:color w:val="00B0F0"/>
                <w:sz w:val="26"/>
                <w:szCs w:val="26"/>
              </w:rPr>
            </w:pPr>
          </w:p>
          <w:p w:rsidR="00504025" w:rsidRPr="00504025" w:rsidRDefault="00504025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04025">
              <w:rPr>
                <w:rFonts w:ascii="Comic Sans MS" w:hAnsi="Comic Sans MS"/>
                <w:color w:val="FF0000"/>
                <w:sz w:val="26"/>
                <w:szCs w:val="26"/>
              </w:rPr>
              <w:t>Geographical skills/map skills</w:t>
            </w:r>
          </w:p>
          <w:p w:rsidR="00504025" w:rsidRDefault="00504025" w:rsidP="00BB0EC7">
            <w:pPr>
              <w:rPr>
                <w:rFonts w:ascii="Comic Sans MS" w:hAnsi="Comic Sans MS"/>
                <w:color w:val="00B0F0"/>
                <w:sz w:val="26"/>
                <w:szCs w:val="26"/>
              </w:rPr>
            </w:pPr>
          </w:p>
          <w:p w:rsidR="0050202D" w:rsidRPr="0057216A" w:rsidRDefault="0050202D" w:rsidP="00BB0EC7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FF0000"/>
                <w:sz w:val="26"/>
                <w:szCs w:val="26"/>
              </w:rPr>
              <w:t xml:space="preserve">Distant locality- </w:t>
            </w:r>
            <w:proofErr w:type="spellStart"/>
            <w:r>
              <w:rPr>
                <w:rFonts w:ascii="Comic Sans MS" w:hAnsi="Comic Sans MS"/>
                <w:color w:val="00B0F0"/>
                <w:sz w:val="26"/>
                <w:szCs w:val="26"/>
              </w:rPr>
              <w:t>Chembakolli</w:t>
            </w:r>
            <w:proofErr w:type="spellEnd"/>
            <w:r>
              <w:rPr>
                <w:rFonts w:ascii="Comic Sans MS" w:hAnsi="Comic Sans MS"/>
                <w:color w:val="00B0F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Comic Sans MS" w:hAnsi="Comic Sans MS"/>
                <w:color w:val="00B0F0"/>
                <w:sz w:val="26"/>
                <w:szCs w:val="26"/>
              </w:rPr>
              <w:t>Pattak’s</w:t>
            </w:r>
            <w:proofErr w:type="spellEnd"/>
            <w:r>
              <w:rPr>
                <w:rFonts w:ascii="Comic Sans MS" w:hAnsi="Comic Sans MS"/>
                <w:color w:val="00B0F0"/>
                <w:sz w:val="26"/>
                <w:szCs w:val="26"/>
              </w:rPr>
              <w:t xml:space="preserve"> Pumpkin)</w:t>
            </w:r>
            <w:r w:rsidR="00F715CC">
              <w:rPr>
                <w:rFonts w:ascii="Comic Sans MS" w:hAnsi="Comic Sans MS"/>
                <w:color w:val="00B0F0"/>
                <w:sz w:val="26"/>
                <w:szCs w:val="26"/>
              </w:rPr>
              <w:br/>
            </w: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2021-2022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2027-2028</w:t>
            </w:r>
          </w:p>
        </w:tc>
        <w:tc>
          <w:tcPr>
            <w:tcW w:w="2693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Units for Year 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Class 2</w:t>
            </w:r>
          </w:p>
        </w:tc>
        <w:tc>
          <w:tcPr>
            <w:tcW w:w="9898" w:type="dxa"/>
          </w:tcPr>
          <w:p w:rsidR="00BB0EC7" w:rsidRPr="0050202D" w:rsidRDefault="0050202D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FF0000"/>
                <w:sz w:val="26"/>
                <w:szCs w:val="26"/>
              </w:rPr>
              <w:t>Contrasting UK region to Suffolk (counties/cities/ UK/ London)</w:t>
            </w:r>
          </w:p>
          <w:p w:rsidR="0050202D" w:rsidRDefault="0050202D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</w:p>
          <w:p w:rsidR="0050202D" w:rsidRDefault="00045A8B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Mapping skills/ Identifying physical features- beach/forest/cliff </w:t>
            </w:r>
            <w:proofErr w:type="spellStart"/>
            <w:r>
              <w:rPr>
                <w:rFonts w:ascii="Comic Sans MS" w:hAnsi="Comic Sans MS"/>
                <w:color w:val="FF0000"/>
                <w:sz w:val="26"/>
                <w:szCs w:val="26"/>
              </w:rPr>
              <w:t>etc</w:t>
            </w:r>
            <w:proofErr w:type="spellEnd"/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 AND devising a map </w:t>
            </w:r>
            <w:r w:rsidRPr="0050202D">
              <w:rPr>
                <w:rFonts w:ascii="Comic Sans MS" w:hAnsi="Comic Sans MS"/>
                <w:color w:val="00B0F0"/>
                <w:sz w:val="26"/>
                <w:szCs w:val="26"/>
              </w:rPr>
              <w:t>(fieldwork and observational skills)</w:t>
            </w:r>
          </w:p>
          <w:p w:rsidR="00060F40" w:rsidRDefault="00060F40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50202D" w:rsidRPr="00045A8B" w:rsidRDefault="00060F40" w:rsidP="0050202D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Rainforest </w:t>
            </w:r>
          </w:p>
        </w:tc>
      </w:tr>
      <w:tr w:rsidR="00BB0EC7" w:rsidRPr="0057216A" w:rsidTr="0050202D">
        <w:trPr>
          <w:trHeight w:val="635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2693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Units for year 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Class  2</w:t>
            </w:r>
          </w:p>
        </w:tc>
        <w:tc>
          <w:tcPr>
            <w:tcW w:w="9898" w:type="dxa"/>
          </w:tcPr>
          <w:p w:rsidR="00BB0EC7" w:rsidRPr="0050202D" w:rsidRDefault="00045A8B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>Egypt/</w:t>
            </w:r>
            <w:r w:rsidR="0050202D" w:rsidRPr="0050202D">
              <w:rPr>
                <w:rFonts w:ascii="Comic Sans MS" w:hAnsi="Comic Sans MS"/>
                <w:color w:val="FF0000"/>
                <w:sz w:val="26"/>
                <w:szCs w:val="26"/>
              </w:rPr>
              <w:t>World map- simple compass directions/aerial photographs (ISS)</w:t>
            </w:r>
          </w:p>
          <w:p w:rsidR="0050202D" w:rsidRPr="0050202D" w:rsidRDefault="0050202D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50202D" w:rsidRPr="0050202D" w:rsidRDefault="0050202D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FF0000"/>
                <w:sz w:val="26"/>
                <w:szCs w:val="26"/>
              </w:rPr>
              <w:t>Identifying seven continents, oceans and seas</w:t>
            </w:r>
          </w:p>
          <w:p w:rsidR="0050202D" w:rsidRPr="0050202D" w:rsidRDefault="0050202D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50202D" w:rsidRPr="0050202D" w:rsidRDefault="00045A8B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UK four countries </w:t>
            </w:r>
            <w:r w:rsidR="0050202D" w:rsidRPr="0050202D">
              <w:rPr>
                <w:rFonts w:ascii="Comic Sans MS" w:hAnsi="Comic Sans MS"/>
                <w:color w:val="FF0000"/>
                <w:sz w:val="26"/>
                <w:szCs w:val="26"/>
              </w:rPr>
              <w:t>/capital cities/national flags</w:t>
            </w: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lastRenderedPageBreak/>
              <w:t>2023-2024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693" w:type="dxa"/>
          </w:tcPr>
          <w:p w:rsidR="00BB0EC7" w:rsidRPr="0057216A" w:rsidRDefault="00CF50BD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9898" w:type="dxa"/>
          </w:tcPr>
          <w:p w:rsidR="00C13B76" w:rsidRDefault="0050202D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50202D">
              <w:rPr>
                <w:rFonts w:ascii="Comic Sans MS" w:hAnsi="Comic Sans MS"/>
                <w:color w:val="FFC000"/>
                <w:sz w:val="26"/>
                <w:szCs w:val="26"/>
              </w:rPr>
              <w:t xml:space="preserve">Enough for everyone </w:t>
            </w:r>
            <w:r w:rsidR="00A069FF">
              <w:rPr>
                <w:rFonts w:ascii="Comic Sans MS" w:hAnsi="Comic Sans MS"/>
                <w:color w:val="FFC000"/>
                <w:sz w:val="26"/>
                <w:szCs w:val="26"/>
              </w:rPr>
              <w:t>(Y5)</w:t>
            </w:r>
          </w:p>
          <w:p w:rsidR="00CF50BD" w:rsidRDefault="00CF50BD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</w:p>
          <w:p w:rsidR="00C13B76" w:rsidRDefault="00C13B76" w:rsidP="00BB0EC7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0000"/>
                <w:sz w:val="26"/>
                <w:szCs w:val="26"/>
              </w:rPr>
              <w:t xml:space="preserve">Somewhere </w:t>
            </w:r>
            <w:r w:rsidRPr="00C13B76">
              <w:rPr>
                <w:rFonts w:ascii="Comic Sans MS" w:hAnsi="Comic Sans MS"/>
                <w:color w:val="00B050"/>
                <w:sz w:val="26"/>
                <w:szCs w:val="26"/>
              </w:rPr>
              <w:t>to settle</w:t>
            </w:r>
            <w:r w:rsidR="00A069FF">
              <w:rPr>
                <w:rFonts w:ascii="Comic Sans MS" w:hAnsi="Comic Sans MS"/>
                <w:color w:val="00B050"/>
                <w:sz w:val="26"/>
                <w:szCs w:val="26"/>
              </w:rPr>
              <w:t xml:space="preserve"> (Y4)</w:t>
            </w:r>
          </w:p>
          <w:p w:rsidR="00C13B76" w:rsidRDefault="00C13B76" w:rsidP="00BB0EC7">
            <w:pPr>
              <w:rPr>
                <w:rFonts w:ascii="Comic Sans MS" w:hAnsi="Comic Sans MS"/>
                <w:color w:val="00B050"/>
                <w:sz w:val="26"/>
                <w:szCs w:val="26"/>
              </w:rPr>
            </w:pPr>
          </w:p>
          <w:p w:rsidR="00C13B76" w:rsidRDefault="00C13B76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C000"/>
                <w:sz w:val="26"/>
                <w:szCs w:val="26"/>
              </w:rPr>
              <w:t>All around the world (human and physical features)</w:t>
            </w:r>
            <w:r w:rsidR="00A069FF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(Y4)</w:t>
            </w:r>
          </w:p>
          <w:p w:rsidR="000335F9" w:rsidRDefault="000335F9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</w:p>
          <w:p w:rsidR="000335F9" w:rsidRPr="0057216A" w:rsidRDefault="001604BD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Local Study- </w:t>
            </w:r>
            <w:proofErr w:type="spellStart"/>
            <w:r>
              <w:rPr>
                <w:rFonts w:ascii="Comic Sans MS" w:hAnsi="Comic Sans MS"/>
                <w:color w:val="FF0000"/>
                <w:sz w:val="26"/>
                <w:szCs w:val="26"/>
              </w:rPr>
              <w:t>Bawdsey</w:t>
            </w:r>
            <w:proofErr w:type="spellEnd"/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 Village and Deben Peninsula</w:t>
            </w:r>
            <w:bookmarkStart w:id="0" w:name="_GoBack"/>
            <w:bookmarkEnd w:id="0"/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 </w:t>
            </w: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2021-2022</w:t>
            </w:r>
          </w:p>
          <w:p w:rsidR="00BB0EC7" w:rsidRPr="0057216A" w:rsidRDefault="00BB0EC7" w:rsidP="00BB0EC7">
            <w:pPr>
              <w:tabs>
                <w:tab w:val="center" w:pos="2296"/>
              </w:tabs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2024-2025</w:t>
            </w:r>
            <w:r w:rsidRPr="0057216A">
              <w:rPr>
                <w:rFonts w:ascii="Comic Sans MS" w:hAnsi="Comic Sans MS"/>
                <w:sz w:val="26"/>
                <w:szCs w:val="26"/>
              </w:rPr>
              <w:tab/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2026-2027</w:t>
            </w:r>
          </w:p>
        </w:tc>
        <w:tc>
          <w:tcPr>
            <w:tcW w:w="2693" w:type="dxa"/>
          </w:tcPr>
          <w:p w:rsidR="00BB0EC7" w:rsidRPr="0057216A" w:rsidRDefault="00CF50BD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</w:p>
        </w:tc>
        <w:tc>
          <w:tcPr>
            <w:tcW w:w="9898" w:type="dxa"/>
          </w:tcPr>
          <w:p w:rsidR="00BB0EC7" w:rsidRPr="00C13B76" w:rsidRDefault="00C13B76" w:rsidP="00BB0EC7">
            <w:pPr>
              <w:rPr>
                <w:rFonts w:ascii="Comic Sans MS" w:hAnsi="Comic Sans MS"/>
                <w:color w:val="FFC00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C000"/>
                <w:sz w:val="26"/>
                <w:szCs w:val="26"/>
              </w:rPr>
              <w:t>Trade</w:t>
            </w:r>
            <w:r w:rsidR="00A069FF">
              <w:rPr>
                <w:rFonts w:ascii="Comic Sans MS" w:hAnsi="Comic Sans MS"/>
                <w:color w:val="FFC000"/>
                <w:sz w:val="26"/>
                <w:szCs w:val="26"/>
              </w:rPr>
              <w:t xml:space="preserve"> (Y6)</w:t>
            </w:r>
          </w:p>
          <w:p w:rsidR="00C13B76" w:rsidRDefault="00C13B76" w:rsidP="00BB0EC7">
            <w:pPr>
              <w:rPr>
                <w:rFonts w:ascii="Comic Sans MS" w:hAnsi="Comic Sans MS"/>
                <w:sz w:val="26"/>
                <w:szCs w:val="26"/>
              </w:rPr>
            </w:pPr>
          </w:p>
          <w:p w:rsidR="00A069FF" w:rsidRDefault="00A069FF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>Rivers (Y6)</w:t>
            </w:r>
          </w:p>
          <w:p w:rsidR="00A069FF" w:rsidRDefault="00A069FF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C13B76" w:rsidRPr="00C13B76" w:rsidRDefault="00A069FF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>M</w:t>
            </w:r>
            <w:r w:rsidR="00C13B76" w:rsidRPr="00C13B76">
              <w:rPr>
                <w:rFonts w:ascii="Comic Sans MS" w:hAnsi="Comic Sans MS"/>
                <w:color w:val="FF0000"/>
                <w:sz w:val="26"/>
                <w:szCs w:val="26"/>
              </w:rPr>
              <w:t>ountains</w:t>
            </w:r>
            <w:r>
              <w:rPr>
                <w:rFonts w:ascii="Comic Sans MS" w:hAnsi="Comic Sans MS"/>
                <w:color w:val="FF0000"/>
                <w:sz w:val="26"/>
                <w:szCs w:val="26"/>
              </w:rPr>
              <w:t xml:space="preserve"> (Y5)</w:t>
            </w:r>
          </w:p>
          <w:p w:rsidR="00C13B76" w:rsidRPr="00C13B76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0335F9" w:rsidRPr="000335F9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0000"/>
                <w:sz w:val="26"/>
                <w:szCs w:val="26"/>
              </w:rPr>
              <w:t>Eastern Europe</w:t>
            </w:r>
            <w:r w:rsidR="00A069FF">
              <w:rPr>
                <w:rFonts w:ascii="Comic Sans MS" w:hAnsi="Comic Sans MS"/>
                <w:color w:val="FF0000"/>
                <w:sz w:val="26"/>
                <w:szCs w:val="26"/>
              </w:rPr>
              <w:t xml:space="preserve"> (Y5)</w:t>
            </w:r>
          </w:p>
        </w:tc>
      </w:tr>
      <w:tr w:rsidR="00BB0EC7" w:rsidRPr="0057216A" w:rsidTr="0050202D">
        <w:trPr>
          <w:trHeight w:val="670"/>
        </w:trPr>
        <w:tc>
          <w:tcPr>
            <w:tcW w:w="1838" w:type="dxa"/>
          </w:tcPr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2022-2023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2025-2026</w:t>
            </w:r>
          </w:p>
          <w:p w:rsidR="00BB0EC7" w:rsidRPr="0057216A" w:rsidRDefault="00BB0EC7" w:rsidP="00BB0EC7">
            <w:pPr>
              <w:rPr>
                <w:rFonts w:ascii="Comic Sans MS" w:hAnsi="Comic Sans MS"/>
                <w:sz w:val="26"/>
                <w:szCs w:val="26"/>
              </w:rPr>
            </w:pPr>
            <w:r w:rsidRPr="0057216A">
              <w:rPr>
                <w:rFonts w:ascii="Comic Sans MS" w:hAnsi="Comic Sans MS"/>
                <w:sz w:val="26"/>
                <w:szCs w:val="26"/>
              </w:rPr>
              <w:t>2027-2028</w:t>
            </w:r>
          </w:p>
        </w:tc>
        <w:tc>
          <w:tcPr>
            <w:tcW w:w="2693" w:type="dxa"/>
          </w:tcPr>
          <w:p w:rsidR="00BB0EC7" w:rsidRPr="0057216A" w:rsidRDefault="00CF50BD" w:rsidP="00BB0EC7">
            <w:pPr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Units for KS2</w:t>
            </w:r>
            <w:r w:rsidR="00C13B76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  <w:tc>
          <w:tcPr>
            <w:tcW w:w="9898" w:type="dxa"/>
          </w:tcPr>
          <w:p w:rsidR="00BB0EC7" w:rsidRPr="00C13B76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0000"/>
                <w:sz w:val="26"/>
                <w:szCs w:val="26"/>
              </w:rPr>
              <w:t>Geographical skills</w:t>
            </w:r>
            <w:r w:rsidR="00A069FF">
              <w:rPr>
                <w:rFonts w:ascii="Comic Sans MS" w:hAnsi="Comic Sans MS"/>
                <w:color w:val="FF0000"/>
                <w:sz w:val="26"/>
                <w:szCs w:val="26"/>
              </w:rPr>
              <w:t xml:space="preserve"> (N/A)</w:t>
            </w:r>
          </w:p>
          <w:p w:rsidR="00C13B76" w:rsidRPr="00C13B76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C13B76" w:rsidRPr="00C13B76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 w:rsidRPr="00C13B76">
              <w:rPr>
                <w:rFonts w:ascii="Comic Sans MS" w:hAnsi="Comic Sans MS"/>
                <w:color w:val="FF0000"/>
                <w:sz w:val="26"/>
                <w:szCs w:val="26"/>
              </w:rPr>
              <w:t>The Americas- North</w:t>
            </w:r>
            <w:r w:rsidR="00D704FA">
              <w:rPr>
                <w:rFonts w:ascii="Comic Sans MS" w:hAnsi="Comic Sans MS"/>
                <w:color w:val="FF0000"/>
                <w:sz w:val="26"/>
                <w:szCs w:val="26"/>
              </w:rPr>
              <w:t xml:space="preserve"> and South America (touch upon </w:t>
            </w:r>
            <w:r w:rsidRPr="00C13B76">
              <w:rPr>
                <w:rFonts w:ascii="Comic Sans MS" w:hAnsi="Comic Sans MS"/>
                <w:color w:val="FF0000"/>
                <w:sz w:val="26"/>
                <w:szCs w:val="26"/>
              </w:rPr>
              <w:t>Rainforests)</w:t>
            </w:r>
            <w:r w:rsidR="00A069FF">
              <w:rPr>
                <w:rFonts w:ascii="Comic Sans MS" w:hAnsi="Comic Sans MS"/>
                <w:color w:val="FF0000"/>
                <w:sz w:val="26"/>
                <w:szCs w:val="26"/>
              </w:rPr>
              <w:t xml:space="preserve"> (Y6)</w:t>
            </w:r>
          </w:p>
          <w:p w:rsidR="00C13B76" w:rsidRPr="00C13B76" w:rsidRDefault="00C13B76" w:rsidP="00BB0EC7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  <w:p w:rsidR="00BB0EC7" w:rsidRDefault="00650068" w:rsidP="00650068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  <w:r>
              <w:rPr>
                <w:rFonts w:ascii="Comic Sans MS" w:hAnsi="Comic Sans MS"/>
                <w:color w:val="FF0000"/>
                <w:sz w:val="26"/>
                <w:szCs w:val="26"/>
              </w:rPr>
              <w:t>Water Year 4- (with links to the water cycle/costal erosion for local study</w:t>
            </w:r>
            <w:r w:rsidR="00FE215A">
              <w:rPr>
                <w:rFonts w:ascii="Comic Sans MS" w:hAnsi="Comic Sans MS"/>
                <w:color w:val="FF0000"/>
                <w:sz w:val="26"/>
                <w:szCs w:val="26"/>
              </w:rPr>
              <w:t>/ocean pollution</w:t>
            </w:r>
            <w:r>
              <w:rPr>
                <w:rFonts w:ascii="Comic Sans MS" w:hAnsi="Comic Sans MS"/>
                <w:color w:val="FF0000"/>
                <w:sz w:val="26"/>
                <w:szCs w:val="26"/>
              </w:rPr>
              <w:t>)</w:t>
            </w:r>
          </w:p>
          <w:p w:rsidR="000335F9" w:rsidRPr="00C13B76" w:rsidRDefault="000335F9" w:rsidP="00650068">
            <w:pPr>
              <w:rPr>
                <w:rFonts w:ascii="Comic Sans MS" w:hAnsi="Comic Sans MS"/>
                <w:color w:val="FF0000"/>
                <w:sz w:val="26"/>
                <w:szCs w:val="26"/>
              </w:rPr>
            </w:pPr>
          </w:p>
        </w:tc>
      </w:tr>
    </w:tbl>
    <w:p w:rsidR="00AC3E6C" w:rsidRPr="0050202D" w:rsidRDefault="0050202D" w:rsidP="00BB0EC7">
      <w:pPr>
        <w:rPr>
          <w:rFonts w:ascii="Comic Sans MS" w:hAnsi="Comic Sans MS" w:cs="Arial"/>
          <w:b/>
          <w:i/>
          <w:color w:val="FFC000"/>
        </w:rPr>
      </w:pPr>
      <w:r w:rsidRPr="0050202D">
        <w:rPr>
          <w:rFonts w:ascii="Comic Sans MS" w:hAnsi="Comic Sans MS" w:cs="Arial"/>
          <w:b/>
          <w:i/>
        </w:rPr>
        <w:t>Geography</w:t>
      </w:r>
      <w:r w:rsidR="00AC3E6C" w:rsidRPr="0050202D">
        <w:rPr>
          <w:rFonts w:ascii="Comic Sans MS" w:hAnsi="Comic Sans MS" w:cs="Arial"/>
          <w:b/>
          <w:i/>
        </w:rPr>
        <w:t xml:space="preserve">: </w:t>
      </w:r>
      <w:r w:rsidR="00AC3E6C" w:rsidRPr="0050202D">
        <w:rPr>
          <w:rFonts w:ascii="Comic Sans MS" w:hAnsi="Comic Sans MS" w:cs="Arial"/>
          <w:b/>
          <w:i/>
          <w:color w:val="00B0F0"/>
        </w:rPr>
        <w:t>Caring</w:t>
      </w:r>
      <w:r w:rsidR="00AC3E6C" w:rsidRPr="0050202D">
        <w:rPr>
          <w:rFonts w:ascii="Comic Sans MS" w:hAnsi="Comic Sans MS" w:cs="Arial"/>
          <w:b/>
          <w:i/>
        </w:rPr>
        <w:t xml:space="preserve">, </w:t>
      </w:r>
      <w:r w:rsidR="00AC3E6C" w:rsidRPr="0050202D">
        <w:rPr>
          <w:rFonts w:ascii="Comic Sans MS" w:hAnsi="Comic Sans MS" w:cs="Arial"/>
          <w:b/>
          <w:i/>
          <w:color w:val="00B050"/>
        </w:rPr>
        <w:t>resilience</w:t>
      </w:r>
      <w:r w:rsidR="00AC3E6C" w:rsidRPr="0050202D">
        <w:rPr>
          <w:rFonts w:ascii="Comic Sans MS" w:hAnsi="Comic Sans MS" w:cs="Arial"/>
          <w:b/>
          <w:i/>
        </w:rPr>
        <w:t xml:space="preserve">, </w:t>
      </w:r>
      <w:r w:rsidR="00AC3E6C" w:rsidRPr="0050202D">
        <w:rPr>
          <w:rFonts w:ascii="Comic Sans MS" w:hAnsi="Comic Sans MS" w:cs="Arial"/>
          <w:b/>
          <w:i/>
          <w:color w:val="FF0000"/>
        </w:rPr>
        <w:t>explore</w:t>
      </w:r>
      <w:r w:rsidR="00AC3E6C" w:rsidRPr="0050202D">
        <w:rPr>
          <w:rFonts w:ascii="Comic Sans MS" w:hAnsi="Comic Sans MS" w:cs="Arial"/>
          <w:b/>
          <w:i/>
        </w:rPr>
        <w:t xml:space="preserve">, </w:t>
      </w:r>
      <w:r w:rsidR="00AC3E6C" w:rsidRPr="0050202D">
        <w:rPr>
          <w:rFonts w:ascii="Comic Sans MS" w:hAnsi="Comic Sans MS" w:cs="Arial"/>
          <w:b/>
          <w:i/>
          <w:color w:val="FFFF00"/>
        </w:rPr>
        <w:t>courage</w:t>
      </w:r>
      <w:r w:rsidR="00AC3E6C" w:rsidRPr="0050202D">
        <w:rPr>
          <w:rFonts w:ascii="Comic Sans MS" w:hAnsi="Comic Sans MS" w:cs="Arial"/>
          <w:b/>
          <w:i/>
        </w:rPr>
        <w:t xml:space="preserve">, </w:t>
      </w:r>
      <w:r w:rsidR="00AC3E6C" w:rsidRPr="0050202D">
        <w:rPr>
          <w:rFonts w:ascii="Comic Sans MS" w:hAnsi="Comic Sans MS" w:cs="Arial"/>
          <w:b/>
          <w:i/>
          <w:color w:val="7030A0"/>
        </w:rPr>
        <w:t>equal</w:t>
      </w:r>
      <w:r w:rsidR="00AC3E6C" w:rsidRPr="0050202D">
        <w:rPr>
          <w:rFonts w:ascii="Comic Sans MS" w:hAnsi="Comic Sans MS" w:cs="Arial"/>
          <w:b/>
          <w:i/>
        </w:rPr>
        <w:t xml:space="preserve">. </w:t>
      </w:r>
      <w:r w:rsidR="00AC3E6C" w:rsidRPr="0050202D">
        <w:rPr>
          <w:rFonts w:ascii="Comic Sans MS" w:hAnsi="Comic Sans MS" w:cs="Arial"/>
          <w:b/>
          <w:i/>
          <w:color w:val="FFC000"/>
        </w:rPr>
        <w:t>(ALL 5)</w:t>
      </w:r>
    </w:p>
    <w:p w:rsidR="0050202D" w:rsidRPr="0050202D" w:rsidRDefault="0050202D" w:rsidP="0050202D">
      <w:pPr>
        <w:rPr>
          <w:rFonts w:ascii="Comic Sans MS" w:hAnsi="Comic Sans MS" w:cs="Arial"/>
          <w:i/>
        </w:rPr>
      </w:pPr>
      <w:r w:rsidRPr="0050202D">
        <w:rPr>
          <w:rFonts w:ascii="Comic Sans MS" w:hAnsi="Comic Sans MS" w:cs="Arial"/>
          <w:i/>
        </w:rPr>
        <w:t>Our goal for Geography education is that children develop knowledge and curiosity about the physical and human characteristics of the world, by developing:</w:t>
      </w:r>
    </w:p>
    <w:p w:rsidR="0050202D" w:rsidRPr="0050202D" w:rsidRDefault="0050202D" w:rsidP="0050202D">
      <w:pPr>
        <w:pStyle w:val="ListParagraph"/>
        <w:numPr>
          <w:ilvl w:val="0"/>
          <w:numId w:val="2"/>
        </w:numPr>
        <w:ind w:left="284" w:hanging="284"/>
        <w:rPr>
          <w:rFonts w:ascii="Comic Sans MS" w:hAnsi="Comic Sans MS" w:cs="Arial"/>
        </w:rPr>
      </w:pPr>
      <w:r w:rsidRPr="0050202D">
        <w:rPr>
          <w:rFonts w:ascii="Comic Sans MS" w:hAnsi="Comic Sans MS" w:cs="Arial"/>
        </w:rPr>
        <w:t xml:space="preserve">Knowledge and </w:t>
      </w:r>
      <w:r w:rsidRPr="0050202D">
        <w:rPr>
          <w:rFonts w:ascii="Comic Sans MS" w:hAnsi="Comic Sans MS" w:cs="Arial"/>
          <w:b/>
        </w:rPr>
        <w:t>comparison</w:t>
      </w:r>
      <w:r w:rsidRPr="0050202D">
        <w:rPr>
          <w:rFonts w:ascii="Comic Sans MS" w:hAnsi="Comic Sans MS" w:cs="Arial"/>
        </w:rPr>
        <w:t xml:space="preserve"> of diverse </w:t>
      </w:r>
      <w:r w:rsidRPr="0050202D">
        <w:rPr>
          <w:rFonts w:ascii="Comic Sans MS" w:hAnsi="Comic Sans MS" w:cs="Arial"/>
          <w:b/>
        </w:rPr>
        <w:t>locations</w:t>
      </w:r>
      <w:r w:rsidRPr="0050202D">
        <w:rPr>
          <w:rFonts w:ascii="Comic Sans MS" w:hAnsi="Comic Sans MS" w:cs="Arial"/>
        </w:rPr>
        <w:t>, people, resources, spaces and environments;</w:t>
      </w:r>
    </w:p>
    <w:p w:rsidR="0050202D" w:rsidRPr="0050202D" w:rsidRDefault="0050202D" w:rsidP="0050202D">
      <w:pPr>
        <w:pStyle w:val="ListParagraph"/>
        <w:numPr>
          <w:ilvl w:val="0"/>
          <w:numId w:val="2"/>
        </w:numPr>
        <w:ind w:left="284" w:hanging="284"/>
        <w:rPr>
          <w:rFonts w:ascii="Comic Sans MS" w:hAnsi="Comic Sans MS" w:cs="Arial"/>
        </w:rPr>
      </w:pPr>
      <w:r w:rsidRPr="0050202D">
        <w:rPr>
          <w:rFonts w:ascii="Comic Sans MS" w:hAnsi="Comic Sans MS" w:cs="Arial"/>
        </w:rPr>
        <w:t>Global Citizenship as we celebrate diversity, equality, rights and responsibilities.</w:t>
      </w:r>
    </w:p>
    <w:p w:rsidR="0050202D" w:rsidRPr="0050202D" w:rsidRDefault="0050202D" w:rsidP="0050202D">
      <w:pPr>
        <w:pStyle w:val="ListParagraph"/>
        <w:numPr>
          <w:ilvl w:val="0"/>
          <w:numId w:val="2"/>
        </w:numPr>
        <w:ind w:left="284" w:hanging="284"/>
        <w:rPr>
          <w:rFonts w:ascii="Comic Sans MS" w:hAnsi="Comic Sans MS" w:cs="Arial"/>
        </w:rPr>
      </w:pPr>
      <w:r w:rsidRPr="0050202D">
        <w:rPr>
          <w:rFonts w:ascii="Comic Sans MS" w:hAnsi="Comic Sans MS" w:cs="Arial"/>
        </w:rPr>
        <w:lastRenderedPageBreak/>
        <w:t xml:space="preserve">understanding and </w:t>
      </w:r>
      <w:r w:rsidRPr="0050202D">
        <w:rPr>
          <w:rFonts w:ascii="Comic Sans MS" w:hAnsi="Comic Sans MS" w:cs="Arial"/>
          <w:b/>
        </w:rPr>
        <w:t>interpretation</w:t>
      </w:r>
      <w:r w:rsidRPr="0050202D">
        <w:rPr>
          <w:rFonts w:ascii="Comic Sans MS" w:hAnsi="Comic Sans MS" w:cs="Arial"/>
        </w:rPr>
        <w:t xml:space="preserve"> of the processes that cause and change the human and physical features of the world (including their own impact); and </w:t>
      </w:r>
    </w:p>
    <w:p w:rsidR="0050202D" w:rsidRPr="0050202D" w:rsidRDefault="0050202D" w:rsidP="0050202D">
      <w:pPr>
        <w:pStyle w:val="ListParagraph"/>
        <w:numPr>
          <w:ilvl w:val="0"/>
          <w:numId w:val="2"/>
        </w:numPr>
        <w:ind w:left="284" w:hanging="284"/>
        <w:rPr>
          <w:rFonts w:ascii="Comic Sans MS" w:hAnsi="Comic Sans MS" w:cs="Arial"/>
        </w:rPr>
      </w:pPr>
      <w:r w:rsidRPr="0050202D">
        <w:rPr>
          <w:rFonts w:ascii="Comic Sans MS" w:hAnsi="Comic Sans MS" w:cs="Arial"/>
        </w:rPr>
        <w:t>geographical enquiry skills.</w:t>
      </w:r>
    </w:p>
    <w:p w:rsidR="0050202D" w:rsidRPr="0057216A" w:rsidRDefault="0050202D" w:rsidP="00BB0EC7">
      <w:pPr>
        <w:rPr>
          <w:rFonts w:ascii="Comic Sans MS" w:hAnsi="Comic Sans MS" w:cs="Arial"/>
          <w:b/>
          <w:i/>
          <w:sz w:val="28"/>
          <w:szCs w:val="28"/>
        </w:rPr>
      </w:pPr>
    </w:p>
    <w:p w:rsidR="00BB0EC7" w:rsidRPr="00BB0EC7" w:rsidRDefault="00BB0EC7" w:rsidP="00BB0EC7">
      <w:pPr>
        <w:jc w:val="center"/>
        <w:rPr>
          <w:color w:val="0070C0"/>
          <w:sz w:val="32"/>
          <w:szCs w:val="32"/>
        </w:rPr>
      </w:pPr>
    </w:p>
    <w:sectPr w:rsidR="00BB0EC7" w:rsidRPr="00BB0EC7" w:rsidSect="00BB0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A1A"/>
    <w:multiLevelType w:val="hybridMultilevel"/>
    <w:tmpl w:val="E86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D2BD6"/>
    <w:multiLevelType w:val="hybridMultilevel"/>
    <w:tmpl w:val="6AD01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EC7"/>
    <w:rsid w:val="000335F9"/>
    <w:rsid w:val="00045A8B"/>
    <w:rsid w:val="00060F40"/>
    <w:rsid w:val="000721BB"/>
    <w:rsid w:val="001604BD"/>
    <w:rsid w:val="0023449A"/>
    <w:rsid w:val="003D1B13"/>
    <w:rsid w:val="00452130"/>
    <w:rsid w:val="0050202D"/>
    <w:rsid w:val="00504025"/>
    <w:rsid w:val="00560659"/>
    <w:rsid w:val="0057216A"/>
    <w:rsid w:val="00650068"/>
    <w:rsid w:val="006D376C"/>
    <w:rsid w:val="0083073F"/>
    <w:rsid w:val="00855549"/>
    <w:rsid w:val="009063DE"/>
    <w:rsid w:val="00916223"/>
    <w:rsid w:val="00A069FF"/>
    <w:rsid w:val="00A80422"/>
    <w:rsid w:val="00AC3E6C"/>
    <w:rsid w:val="00BB0EC7"/>
    <w:rsid w:val="00C07456"/>
    <w:rsid w:val="00C13B76"/>
    <w:rsid w:val="00CF50BD"/>
    <w:rsid w:val="00D704FA"/>
    <w:rsid w:val="00DB557F"/>
    <w:rsid w:val="00DD6002"/>
    <w:rsid w:val="00EB76E4"/>
    <w:rsid w:val="00F715CC"/>
    <w:rsid w:val="00FE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F5343"/>
  <w15:chartTrackingRefBased/>
  <w15:docId w15:val="{0701AB42-428A-42F9-8C01-92F04DC4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0E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2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2022-01-04T16:04:00Z</cp:lastPrinted>
  <dcterms:created xsi:type="dcterms:W3CDTF">2021-12-17T12:35:00Z</dcterms:created>
  <dcterms:modified xsi:type="dcterms:W3CDTF">2023-02-20T21:08:00Z</dcterms:modified>
</cp:coreProperties>
</file>